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Atua AI integrates Ripple’s XRP to enhance blockchain and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intersection of artificial intelligence and blockchain technology, Atua AI, a prominent on-chain enterprise AI platform, has announced the integration of Ripple’s XRP into its ecosystem. This move aims to enhance the platform's capabilities, positioning it to drive innovation in decentralized business operations. The announcement was made on 5 December 2024, from Dubai, United Arab Emirates.</w:t>
      </w:r>
      <w:r/>
    </w:p>
    <w:p>
      <w:r/>
      <w:r>
        <w:t>The integration of Ripple’s XRP is designed to enable more efficient and scalable operations for enterprises navigating the complexities of the Web3 economy. By incorporating Ripple’s blockchain technology, Atua AI is expected to strengthen its offering of AI-powered tools, providing businesses with faster transaction speeds and significantly lower costs. This development marks a critical step towards enabling seamless interactions between blockchain environments and advanced AI solutions.</w:t>
      </w:r>
      <w:r/>
    </w:p>
    <w:p>
      <w:r/>
      <w:r>
        <w:t>With XRP’s inherent capabilities, Atua AI aims to equip enterprises with a range of features including predictive analytics, workflow automation, and real-time decision-making. These enhancements are anticipated to facilitate a more streamlined approach to decentralized operations, which are increasingly important in the current landscape of digital transformation.</w:t>
      </w:r>
      <w:r/>
    </w:p>
    <w:p>
      <w:r/>
      <w:r>
        <w:t>The collaboration also enhances Atua AI’s multichain interoperability capabilities, allowing businesses to operate fluidly across different blockchain networks. This optimisation is likely to improve both efficiency and transparency in business processes, yielding a competitive advantage in various industries.</w:t>
      </w:r>
      <w:r/>
    </w:p>
    <w:p>
      <w:r/>
      <w:r>
        <w:t>Speaking to the publication, a representative from Atua AI highlighted the significance of this integration, stating that it reflects the company's commitment to pushing the boundaries in AI and blockchain convergence. The integration of Ripple’s XRP aims to redefine the future landscape of decentralised operations by providing advanced tools that are not only scalable and secure but also tailored to meet the evolving needs of businesses in the Web3 space.</w:t>
      </w:r>
      <w:r/>
    </w:p>
    <w:p>
      <w:r/>
      <w:r>
        <w:t>Atua AI is described as a comprehensive platform that merges artificial intelligence with blockchain technology, thereby offering secure and innovative solutions for enterprises, developers, and creators alike. This latest integration further solidifies Atua AI’s position as a pioneer in the fusion of these emerging technologies, paving the way for transformative changes in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https://invesstinbrands.com/integration-of-ripple-xrp-enhances-scalability-of-ai-solutions-on-atua-ai-tuas-enterprise-blockchain-platform/</w:t>
        </w:r>
      </w:hyperlink>
      <w:r>
        <w:t xml:space="preserve"> - Corroborates the integration of Ripple’s XRP into Atua AI’s ecosystem and its impact on enhancing operational efficiencies and scalability.</w:t>
      </w:r>
      <w:r/>
    </w:p>
    <w:p>
      <w:pPr>
        <w:pStyle w:val="ListNumber"/>
        <w:spacing w:line="240" w:lineRule="auto"/>
        <w:ind w:left="720"/>
      </w:pPr>
      <w:r/>
      <w:hyperlink r:id="rId10">
        <w:r>
          <w:rPr>
            <w:color w:val="0000EE"/>
            <w:u w:val="single"/>
          </w:rPr>
          <w:t>https://invesstinbrands.com/integration-of-ripple-xrp-enhances-scalability-of-ai-solutions-on-atua-ai-tuas-enterprise-blockchain-platform/</w:t>
        </w:r>
      </w:hyperlink>
      <w:r>
        <w:t xml:space="preserve"> - Provides details on the announcement made on December 2, 2024, from Dubai, United Arab Emirates, and the benefits of the integration.</w:t>
      </w:r>
      <w:r/>
    </w:p>
    <w:p>
      <w:pPr>
        <w:pStyle w:val="ListNumber"/>
        <w:spacing w:line="240" w:lineRule="auto"/>
        <w:ind w:left="720"/>
      </w:pPr>
      <w:r/>
      <w:hyperlink r:id="rId11">
        <w:r>
          <w:rPr>
            <w:color w:val="0000EE"/>
            <w:u w:val="single"/>
          </w:rPr>
          <w:t>https://ripple.com/xrp/</w:t>
        </w:r>
      </w:hyperlink>
      <w:r>
        <w:t xml:space="preserve"> - Explains the capabilities of XRP, including its speed, cost-effectiveness, and regulatory clarity, which are integral to the integration with Atua AI.</w:t>
      </w:r>
      <w:r/>
    </w:p>
    <w:p>
      <w:pPr>
        <w:pStyle w:val="ListNumber"/>
        <w:spacing w:line="240" w:lineRule="auto"/>
        <w:ind w:left="720"/>
      </w:pPr>
      <w:r/>
      <w:hyperlink r:id="rId11">
        <w:r>
          <w:rPr>
            <w:color w:val="0000EE"/>
            <w:u w:val="single"/>
          </w:rPr>
          <w:t>https://ripple.com/xrp/</w:t>
        </w:r>
      </w:hyperlink>
      <w:r>
        <w:t xml:space="preserve"> - Details the role of XRP in facilitating fast and secure transactions, which aligns with Atua AI’s goals for enhanced operational efficiency.</w:t>
      </w:r>
      <w:r/>
    </w:p>
    <w:p>
      <w:pPr>
        <w:pStyle w:val="ListNumber"/>
        <w:spacing w:line="240" w:lineRule="auto"/>
        <w:ind w:left="720"/>
      </w:pPr>
      <w:r/>
      <w:hyperlink r:id="rId12">
        <w:r>
          <w:rPr>
            <w:color w:val="0000EE"/>
            <w:u w:val="single"/>
          </w:rPr>
          <w:t>https://www.issuewire.com/atua-ai-tuas-integration-of-ripples-xrp-unlocks-next-gen-capabilities-on-its-on-chain-enterprise-platform-1817589417827675</w:t>
        </w:r>
      </w:hyperlink>
      <w:r>
        <w:t xml:space="preserve"> - Corroborates the integration of Ripple’s XRP and its impact on enabling faster, more secure, and cost-efficient transactions on Atua AI’s platform.</w:t>
      </w:r>
      <w:r/>
    </w:p>
    <w:p>
      <w:pPr>
        <w:pStyle w:val="ListNumber"/>
        <w:spacing w:line="240" w:lineRule="auto"/>
        <w:ind w:left="720"/>
      </w:pPr>
      <w:r/>
      <w:hyperlink r:id="rId12">
        <w:r>
          <w:rPr>
            <w:color w:val="0000EE"/>
            <w:u w:val="single"/>
          </w:rPr>
          <w:t>https://www.issuewire.com/atua-ai-tuas-integration-of-ripples-xrp-unlocks-next-gen-capabilities-on-its-on-chain-enterprise-platform-1817589417827675</w:t>
        </w:r>
      </w:hyperlink>
      <w:r>
        <w:t xml:space="preserve"> - Highlights the enhancements to Atua AI’s capabilities, including predictive analytics, workflow automation, and real-time decision-making, facilitated by XRP’s integration.</w:t>
      </w:r>
      <w:r/>
    </w:p>
    <w:p>
      <w:pPr>
        <w:pStyle w:val="ListNumber"/>
        <w:spacing w:line="240" w:lineRule="auto"/>
        <w:ind w:left="720"/>
      </w:pPr>
      <w:r/>
      <w:hyperlink r:id="rId12">
        <w:r>
          <w:rPr>
            <w:color w:val="0000EE"/>
            <w:u w:val="single"/>
          </w:rPr>
          <w:t>https://www.issuewire.com/atua-ai-tuas-integration-of-ripples-xrp-unlocks-next-gen-capabilities-on-its-on-chain-enterprise-platform-1817589417827675</w:t>
        </w:r>
      </w:hyperlink>
      <w:r>
        <w:t xml:space="preserve"> - Details the improvement in multichain interoperability and the competitive advantage this brings to businesses operating on different blockchain networks.</w:t>
      </w:r>
      <w:r/>
    </w:p>
    <w:p>
      <w:pPr>
        <w:pStyle w:val="ListNumber"/>
        <w:spacing w:line="240" w:lineRule="auto"/>
        <w:ind w:left="720"/>
      </w:pPr>
      <w:r/>
      <w:hyperlink r:id="rId10">
        <w:r>
          <w:rPr>
            <w:color w:val="0000EE"/>
            <w:u w:val="single"/>
          </w:rPr>
          <w:t>https://invesstinbrands.com/integration-of-ripple-xrp-enhances-scalability-of-ai-solutions-on-atua-ai-tuas-enterprise-blockchain-platform/</w:t>
        </w:r>
      </w:hyperlink>
      <w:r>
        <w:t xml:space="preserve"> - Explains Atua AI’s commitment to pushing the boundaries in AI and blockchain convergence through this integration.</w:t>
      </w:r>
      <w:r/>
    </w:p>
    <w:p>
      <w:pPr>
        <w:pStyle w:val="ListNumber"/>
        <w:spacing w:line="240" w:lineRule="auto"/>
        <w:ind w:left="720"/>
      </w:pPr>
      <w:r/>
      <w:hyperlink r:id="rId12">
        <w:r>
          <w:rPr>
            <w:color w:val="0000EE"/>
            <w:u w:val="single"/>
          </w:rPr>
          <w:t>https://www.issuewire.com/atua-ai-tuas-integration-of-ripples-xrp-unlocks-next-gen-capabilities-on-its-on-chain-enterprise-platform-1817589417827675</w:t>
        </w:r>
      </w:hyperlink>
      <w:r>
        <w:t xml:space="preserve"> - Describes Atua AI as a comprehensive platform merging artificial intelligence with blockchain technology, offering secure and innovative solutions.</w:t>
      </w:r>
      <w:r/>
    </w:p>
    <w:p>
      <w:pPr>
        <w:pStyle w:val="ListNumber"/>
        <w:spacing w:line="240" w:lineRule="auto"/>
        <w:ind w:left="720"/>
      </w:pPr>
      <w:r/>
      <w:hyperlink r:id="rId11">
        <w:r>
          <w:rPr>
            <w:color w:val="0000EE"/>
            <w:u w:val="single"/>
          </w:rPr>
          <w:t>https://ripple.com/xrp/</w:t>
        </w:r>
      </w:hyperlink>
      <w:r>
        <w:t xml:space="preserve"> - Provides background on XRP Ledger and its role in supporting large-scale applications and long-term projects, which is relevant to Atua AI’s integration goals.</w:t>
      </w:r>
      <w:r/>
    </w:p>
    <w:p>
      <w:pPr>
        <w:pStyle w:val="ListNumber"/>
        <w:spacing w:line="240" w:lineRule="auto"/>
        <w:ind w:left="720"/>
      </w:pPr>
      <w:r/>
      <w:hyperlink r:id="rId10">
        <w:r>
          <w:rPr>
            <w:color w:val="0000EE"/>
            <w:u w:val="single"/>
          </w:rPr>
          <w:t>https://invesstinbrands.com/integration-of-ripple-xrp-enhances-scalability-of-ai-solutions-on-atua-ai-tuas-enterprise-blockchain-platform/</w:t>
        </w:r>
      </w:hyperlink>
      <w:r>
        <w:t xml:space="preserve"> - Corroborates the strategic significance of the integration in redefining the future landscape of decentralized operations with advanced, scalable, and secure tools.</w:t>
      </w:r>
      <w:r/>
    </w:p>
    <w:p>
      <w:pPr>
        <w:pStyle w:val="ListNumber"/>
        <w:spacing w:line="240" w:lineRule="auto"/>
        <w:ind w:left="720"/>
      </w:pPr>
      <w:r/>
      <w:hyperlink r:id="rId13">
        <w:r>
          <w:rPr>
            <w:color w:val="0000EE"/>
            <w:u w:val="single"/>
          </w:rPr>
          <w:t>https://news.google.com/rss/articles/CBMiqwFBVV95cUxQVXd6NTBHM2JKUmdYNGNNcG5zMDJZZ1pjUG55QldtNHNWaWl6cFNoTzZNLXpWTDAtdFRoQkd4NGxVUFhqeTZpTk1adXpINEpYU1dFU1g2ZVZlTHNwU19wcUh5Zm9kMzRCcnd4OW1ray1fVG5tNGFLNWdIeTI5cGJXemlScVNOaFJ3clNOcWFyTndUMEpsTjBqUFVrZ0ZjLUNMNzFNVHZZR2lPY2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stinbrands.com/integration-of-ripple-xrp-enhances-scalability-of-ai-solutions-on-atua-ai-tuas-enterprise-blockchain-platform/" TargetMode="External"/><Relationship Id="rId11" Type="http://schemas.openxmlformats.org/officeDocument/2006/relationships/hyperlink" Target="https://ripple.com/xrp/" TargetMode="External"/><Relationship Id="rId12" Type="http://schemas.openxmlformats.org/officeDocument/2006/relationships/hyperlink" Target="https://www.issuewire.com/atua-ai-tuas-integration-of-ripples-xrp-unlocks-next-gen-capabilities-on-its-on-chain-enterprise-platform-1817589417827675" TargetMode="External"/><Relationship Id="rId13" Type="http://schemas.openxmlformats.org/officeDocument/2006/relationships/hyperlink" Target="https://news.google.com/rss/articles/CBMiqwFBVV95cUxQVXd6NTBHM2JKUmdYNGNNcG5zMDJZZ1pjUG55QldtNHNWaWl6cFNoTzZNLXpWTDAtdFRoQkd4NGxVUFhqeTZpTk1adXpINEpYU1dFU1g2ZVZlTHNwU19wcUh5Zm9kMzRCcnd4OW1ray1fVG5tNGFLNWdIeTI5cGJXemlScVNOaFJ3clNOcWFyTndUMEpsTjBqUFVrZ0ZjLUNMNzFNVHZZR2lPY2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