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 and Nokia launch first commercial 5G Cloud RAN solution in the Middle East and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UAE telecommunications service provider du, in collaboration with Finnish telecom gear vendor Nokia, has announced the deployment of what they term the first commercial 5G Cloud RAN (Radio Access Network) solution in the Middle East and Africa region. This significant development is aimed at addressing the increasing digital demands within the UAE, allowing for state-of-the-art use cases including artificial intelligence, machine learning, and industry-specific applications, particularly in sectors such as manufacturing, energy, and logistics. This information was communicated in a joint statement released on Friday.</w:t>
      </w:r>
      <w:r/>
    </w:p>
    <w:p>
      <w:r/>
      <w:r>
        <w:t>The commercial 5G Cloud RAN site is strategically located in Abu Dhabi and utilises Nokia's innovative anyRAN architecture. This architecture integrates virtualised Distributed Units (vDU) and Centralised Units (vCU), which are operational on Dell PowerEdge XR8620 servers. Furthermore, the deployment harnesses Red Hat OpenShift, a hybrid cloud application platform powered by Kubernetes, which will support the cloud-native RAN functions throughout the network.</w:t>
      </w:r>
      <w:r/>
    </w:p>
    <w:p>
      <w:r/>
      <w:r>
        <w:t>The partnership is designed to enhance the agility and scalability of du's 5G network. The use of Nokia's AirScale Massive MIMO Radios, which function within the 3.6 GHz (n78) frequency band, further pushes the capabilities of the network, operating under 5G Standalone architecture.</w:t>
      </w:r>
      <w:r/>
    </w:p>
    <w:p>
      <w:r/>
      <w:r>
        <w:t>Speaking to TelecomTalk, du's Chief Technology Officer (CTO) remarked, "Leveraging 5G Cloud RAN will not only enhance our network's efficiency and flexibility but also enable us to explore new opportunities and services that can deliver genuine value to our customers and society at large." This highlights du's commitment to incorporating advanced technologies to improve overall service offerings.</w:t>
      </w:r>
      <w:r/>
    </w:p>
    <w:p>
      <w:r/>
      <w:r>
        <w:t>Additionally, Nokia's Head of RAN emphasised the broader implications of the partnership, stating, "This strategic partnership with du is much more than an infrastructure deployment. Both companies are committed to driving innovation by developing pioneering use cases that leverage the transformative power of AI and private wireless networks."</w:t>
      </w:r>
      <w:r/>
    </w:p>
    <w:p>
      <w:r/>
      <w:r>
        <w:t xml:space="preserve">The hybrid model being deployed facilitates coexistence with purpose-built networks, thus offering a pathway towards fully cloud-native networks. This adaptability aligns with the growing trend of RAN cloudification, ensuring that consistent performance and comprehensive features are maintained throughout the network, as reported by Nokia. </w:t>
      </w:r>
      <w:r/>
    </w:p>
    <w:p>
      <w:r/>
      <w:r>
        <w:t>With this deployment, du and Nokia are positioning themselves at the forefront of telecommunications innovation in the region, while simultaneously preparing for the future demands of digital transformation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https://www.nokia.com/networks/mobile-networks/airscale-radio-access/cloud-ran/</w:t>
        </w:r>
      </w:hyperlink>
      <w:r>
        <w:t xml:space="preserve"> - This link explains the concept of Cloud RAN, its characteristics, and its role in enhancing network agility and scalability, which aligns with the deployment goals of du and Nokia.</w:t>
      </w:r>
      <w:r/>
    </w:p>
    <w:p>
      <w:pPr>
        <w:pStyle w:val="ListNumber"/>
        <w:spacing w:line="240" w:lineRule="auto"/>
        <w:ind w:left="720"/>
      </w:pPr>
      <w:r/>
      <w:hyperlink r:id="rId11">
        <w:r>
          <w:rPr>
            <w:color w:val="0000EE"/>
            <w:u w:val="single"/>
          </w:rPr>
          <w:t>https://energyindustryreview.com/tech/nokia-to-commercialize-next-generation-5g-cloud-ran/</w:t>
        </w:r>
      </w:hyperlink>
      <w:r>
        <w:t xml:space="preserve"> - This article discusses Nokia's next-generation 5G AirScale Cloud RAN solution, including the virtualization of Distributed Units (vDU) and Centralized Units (vCU), which is relevant to the technical details of the du and Nokia deployment.</w:t>
      </w:r>
      <w:r/>
    </w:p>
    <w:p>
      <w:pPr>
        <w:pStyle w:val="ListNumber"/>
        <w:spacing w:line="240" w:lineRule="auto"/>
        <w:ind w:left="720"/>
      </w:pPr>
      <w:r/>
      <w:hyperlink r:id="rId12">
        <w:r>
          <w:rPr>
            <w:color w:val="0000EE"/>
            <w:u w:val="single"/>
          </w:rPr>
          <w:t>https://developer.nvidia.com/blog/ran-in-the-cloud-delivering-cloud-economics-to-5g-ran/</w:t>
        </w:r>
      </w:hyperlink>
      <w:r>
        <w:t xml:space="preserve"> - This link provides information on the cloud-native architecture of RAN, including the use of virtualized vDU and vCU, and the benefits of cloud computing in RAN, which supports the cloud-native RAN functions mentioned in the deployment.</w:t>
      </w:r>
      <w:r/>
    </w:p>
    <w:p>
      <w:pPr>
        <w:pStyle w:val="ListNumber"/>
        <w:spacing w:line="240" w:lineRule="auto"/>
        <w:ind w:left="720"/>
      </w:pPr>
      <w:r/>
      <w:hyperlink r:id="rId13">
        <w:r>
          <w:rPr>
            <w:color w:val="0000EE"/>
            <w:u w:val="single"/>
          </w:rPr>
          <w:t>https://www.nokia.com/about-us/news/releases/2024/02/21/nokia-to-revolutionize-mobile-networks-with-cloud-ran-and-ai-powered-by-nvidia/</w:t>
        </w:r>
      </w:hyperlink>
      <w:r>
        <w:t xml:space="preserve"> - This announcement highlights Nokia's collaboration with NVIDIA for AI-ready RAN solutions and the anyRAN approach, which is consistent with the innovative and flexible architecture used in the du and Nokia partnership.</w:t>
      </w:r>
      <w:r/>
    </w:p>
    <w:p>
      <w:pPr>
        <w:pStyle w:val="ListNumber"/>
        <w:spacing w:line="240" w:lineRule="auto"/>
        <w:ind w:left="720"/>
      </w:pPr>
      <w:r/>
      <w:hyperlink r:id="rId10">
        <w:r>
          <w:rPr>
            <w:color w:val="0000EE"/>
            <w:u w:val="single"/>
          </w:rPr>
          <w:t>https://www.nokia.com/networks/mobile-networks/airscale-radio-access/cloud-ran/</w:t>
        </w:r>
      </w:hyperlink>
      <w:r>
        <w:t xml:space="preserve"> - This link explains how Cloud RAN supports edge computing and private wireless networks, which are crucial for the advanced use cases mentioned, such as AI, ML, and industry-specific applications.</w:t>
      </w:r>
      <w:r/>
    </w:p>
    <w:p>
      <w:pPr>
        <w:pStyle w:val="ListNumber"/>
        <w:spacing w:line="240" w:lineRule="auto"/>
        <w:ind w:left="720"/>
      </w:pPr>
      <w:r/>
      <w:hyperlink r:id="rId11">
        <w:r>
          <w:rPr>
            <w:color w:val="0000EE"/>
            <w:u w:val="single"/>
          </w:rPr>
          <w:t>https://energyindustryreview.com/tech/nokia-to-commercialize-next-generation-5g-cloud-ran/</w:t>
        </w:r>
      </w:hyperlink>
      <w:r>
        <w:t xml:space="preserve"> - This article mentions the use of RAN Intelligent Controller (RIC) and AI/ML capabilities, which align with the transformative power of AI and private wireless networks highlighted in the partnership.</w:t>
      </w:r>
      <w:r/>
    </w:p>
    <w:p>
      <w:pPr>
        <w:pStyle w:val="ListNumber"/>
        <w:spacing w:line="240" w:lineRule="auto"/>
        <w:ind w:left="720"/>
      </w:pPr>
      <w:r/>
      <w:hyperlink r:id="rId12">
        <w:r>
          <w:rPr>
            <w:color w:val="0000EE"/>
            <w:u w:val="single"/>
          </w:rPr>
          <w:t>https://developer.nvidia.com/blog/ran-in-the-cloud-delivering-cloud-economics-to-5g-ran/</w:t>
        </w:r>
      </w:hyperlink>
      <w:r>
        <w:t xml:space="preserve"> - This link discusses the benefits of cloud-native RAN architecture, including horizontal and vertical scaling, autohealing, and redundancy, which are important for maintaining consistent performance in the network.</w:t>
      </w:r>
      <w:r/>
    </w:p>
    <w:p>
      <w:pPr>
        <w:pStyle w:val="ListNumber"/>
        <w:spacing w:line="240" w:lineRule="auto"/>
        <w:ind w:left="720"/>
      </w:pPr>
      <w:r/>
      <w:hyperlink r:id="rId10">
        <w:r>
          <w:rPr>
            <w:color w:val="0000EE"/>
            <w:u w:val="single"/>
          </w:rPr>
          <w:t>https://www.nokia.com/networks/mobile-networks/airscale-radio-access/cloud-ran/</w:t>
        </w:r>
      </w:hyperlink>
      <w:r>
        <w:t xml:space="preserve"> - This link explains how Cloud RAN facilitates the coexistence with purpose-built networks and the pathway towards fully cloud-native networks, aligning with the hybrid model deployed by du and Nokia.</w:t>
      </w:r>
      <w:r/>
    </w:p>
    <w:p>
      <w:pPr>
        <w:pStyle w:val="ListNumber"/>
        <w:spacing w:line="240" w:lineRule="auto"/>
        <w:ind w:left="720"/>
      </w:pPr>
      <w:r/>
      <w:hyperlink r:id="rId11">
        <w:r>
          <w:rPr>
            <w:color w:val="0000EE"/>
            <w:u w:val="single"/>
          </w:rPr>
          <w:t>https://energyindustryreview.com/tech/nokia-to-commercialize-next-generation-5g-cloud-ran/</w:t>
        </w:r>
      </w:hyperlink>
      <w:r>
        <w:t xml:space="preserve"> - This article details the flexible architecture of Nokia's 5G AirScale Cloud RAN, which offers speed, coverage, capacity, and low latency, supporting the enhanced capabilities of du's 5G network.</w:t>
      </w:r>
      <w:r/>
    </w:p>
    <w:p>
      <w:pPr>
        <w:pStyle w:val="ListNumber"/>
        <w:spacing w:line="240" w:lineRule="auto"/>
        <w:ind w:left="720"/>
      </w:pPr>
      <w:r/>
      <w:hyperlink r:id="rId12">
        <w:r>
          <w:rPr>
            <w:color w:val="0000EE"/>
            <w:u w:val="single"/>
          </w:rPr>
          <w:t>https://developer.nvidia.com/blog/ran-in-the-cloud-delivering-cloud-economics-to-5g-ran/</w:t>
        </w:r>
      </w:hyperlink>
      <w:r>
        <w:t xml:space="preserve"> - This link highlights the importance of cloud economics in 5G RAN, including pooling and higher utilization in shared cloud infrastructure, which is relevant to the efficiency and flexibility goals of the du and Nokia deployment.</w:t>
      </w:r>
      <w:r/>
    </w:p>
    <w:p>
      <w:pPr>
        <w:pStyle w:val="ListNumber"/>
        <w:spacing w:line="240" w:lineRule="auto"/>
        <w:ind w:left="720"/>
      </w:pPr>
      <w:r/>
      <w:hyperlink r:id="rId13">
        <w:r>
          <w:rPr>
            <w:color w:val="0000EE"/>
            <w:u w:val="single"/>
          </w:rPr>
          <w:t>https://www.nokia.com/about-us/news/releases/2024/02/21/nokia-to-revolutionize-mobile-networks-with-cloud-ran-and-ai-powered-by-nvidia/</w:t>
        </w:r>
      </w:hyperlink>
      <w:r>
        <w:t xml:space="preserve"> - This announcement emphasizes Nokia's commitment to driving innovation and developing pioneering use cases, which aligns with du's commitment to incorporating advanced technologies for improved service offerings.</w:t>
      </w:r>
      <w:r/>
    </w:p>
    <w:p>
      <w:pPr>
        <w:pStyle w:val="ListNumber"/>
        <w:spacing w:line="240" w:lineRule="auto"/>
        <w:ind w:left="720"/>
      </w:pPr>
      <w:r/>
      <w:hyperlink r:id="rId14">
        <w:r>
          <w:rPr>
            <w:color w:val="0000EE"/>
            <w:u w:val="single"/>
          </w:rPr>
          <w:t>https://news.google.com/rss/articles/CBMiggFBVV95cUxNRUE3aE82YTM5S1NCcmJtNzhPY0lNdFRzQnVkaFFEMzdEbXIxekU3RVJqcXJFUnZyRXo4VXR4SExua0VVYmQ5dldiQ1hKUy15Qi0wN0RFNVRQT2I2M2RqN0liRFpRQ1hhN1ZkS1k3bGFnVlViZ2ZwTWhOZWR6QkMyRW9n?oc=5&amp;hl=en-US&amp;gl=US&amp;ceid=US:en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kia.com/networks/mobile-networks/airscale-radio-access/cloud-ran/" TargetMode="External"/><Relationship Id="rId11" Type="http://schemas.openxmlformats.org/officeDocument/2006/relationships/hyperlink" Target="https://energyindustryreview.com/tech/nokia-to-commercialize-next-generation-5g-cloud-ran/" TargetMode="External"/><Relationship Id="rId12" Type="http://schemas.openxmlformats.org/officeDocument/2006/relationships/hyperlink" Target="https://developer.nvidia.com/blog/ran-in-the-cloud-delivering-cloud-economics-to-5g-ran/" TargetMode="External"/><Relationship Id="rId13" Type="http://schemas.openxmlformats.org/officeDocument/2006/relationships/hyperlink" Target="https://www.nokia.com/about-us/news/releases/2024/02/21/nokia-to-revolutionize-mobile-networks-with-cloud-ran-and-ai-powered-by-nvidia/" TargetMode="External"/><Relationship Id="rId14" Type="http://schemas.openxmlformats.org/officeDocument/2006/relationships/hyperlink" Target="https://news.google.com/rss/articles/CBMiggFBVV95cUxNRUE3aE82YTM5S1NCcmJtNzhPY0lNdFRzQnVkaFFEMzdEbXIxekU3RVJqcXJFUnZyRXo4VXR4SExua0VVYmQ5dldiQ1hKUy15Qi0wN0RFNVRQT2I2M2RqN0liRFpRQ1hhN1ZkS1k3bGFnVlViZ2ZwTWhOZWR6QkMyRW9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