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workplaces and combating misinformation: insights from AWS re:Invent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AWS re:Invent conference in Las Vegas, Amazon's Chief Technology Officer, Werner Vogels, shared a series of predictions for the future, reflecting not only technological advancements but also shifts in workforce attitudes and societal responsibilities as it pertains to technology's role in global issues. Despite the predominant focus on artificial intelligence in the broader tech conversations, Vogels prioritised a diverse set of topics ranging from the evolving mindset of Millennials and Gen Z in the workplace to nuclear energy and the vital combat against misinformation.</w:t>
      </w:r>
      <w:r/>
    </w:p>
    <w:p>
      <w:r/>
      <w:r>
        <w:t>Vogels expressed a keen interest in the values of the next generation of workers, noting a significant inclination towards employment with a purpose. He stated, “I’ve been very much interested in looking at companies that are interested in solving really hard human problems, really big problems, like economic equality, whether it’s food, health care globally.” He pointed out a notable trend where emerging tech professionals are increasingly willing to accept lower salaries if it means their work can contribute to sustainability and solve pressing global issues. “Now people knock on the door,” Vogels remarked, highlighting the passion of younger professionals keen to volunteer their skills for meaningful causes, an interest echoed by numerous non-governmental organisations grappling with a shortage of tech personnel despite an influx of willing volunteers.</w:t>
      </w:r>
      <w:r/>
    </w:p>
    <w:p>
      <w:r/>
      <w:r>
        <w:t>This changing expectation from employees is influencing how companies must operate to attract top talent. Vogels elaborated that the focus has shifted from the material benefits of employment towards the meaningfulness of one’s work. “That means as employers, if you’re interested in actually hiring the absolute best engineers, you better make sure that you change your company culture to actually be able to attract these people,” he noted, indicating a potential need for companies, including Amazon, to reassess their core values and leadership principles to resonate with this new workforce ethos.</w:t>
      </w:r>
      <w:r/>
    </w:p>
    <w:p>
      <w:r/>
      <w:r>
        <w:t>In the sphere of misinformation, Vogels underlined the increasing challenge posed by the fast-paced nature of news dissemination, especially through social media channels where distinguishing truth from falsehood has become increasingly problematic. He advocates for the use of technology to combat misinformation, suggesting that browser extensions could provide context and credible sources to help readers navigate the tumultuous information landscape. “If technology brought us fake news, then it’s also our responsibility as technologists to go the other way around to find solutions,” he said.</w:t>
      </w:r>
      <w:r/>
    </w:p>
    <w:p>
      <w:r/>
      <w:r>
        <w:t>Additionally, he cautioned against the addictive nature of many modern applications. He remarked on the potential negative consequences of extensive technology use on young individuals, suggesting that what was once a harmless distraction has evolved into a major dependency. “Applications today are essentially built to be sticky and addictive,” he stated, urging that a balance must be struck to ensure the psychological well-being of society in the future.</w:t>
      </w:r>
      <w:r/>
    </w:p>
    <w:p>
      <w:r/>
      <w:r>
        <w:t xml:space="preserve">Furthermore, Vogels highlighted the potential for a resurgence of nuclear energy alongside renewable resources as foundational to future energy infrastructure, propelling innovation rather than acting as a limitation. He articulated that small-scale nuclear technology, already in operation for military submarines, could revolutionize energy provision, suggesting that societal acceptance and commercial viability are key factors that need to be overcome. </w:t>
      </w:r>
      <w:r/>
    </w:p>
    <w:p>
      <w:r/>
      <w:r>
        <w:t>These reflections and predictions from Vogels encapsulate a significant moment for businesses navigating an era of rapid technological advancement and cultural shifts. The landscape ahead promises to challenge organisations to innovate not just within the confines of technology but also in how they align with the evolving values of their workforce and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https://aws.amazon.com/startups/learn/what-amazon-cto-werner-vogels-predictions-for-2023-mean-for-startups?lang=en-US</w:t>
        </w:r>
      </w:hyperlink>
      <w:r>
        <w:t xml:space="preserve"> - Corroborates Werner Vogels' predictions for 2023, including his views on technology's impact on various industries and global issues.</w:t>
      </w:r>
      <w:r/>
    </w:p>
    <w:p>
      <w:pPr>
        <w:pStyle w:val="ListNumber"/>
        <w:spacing w:line="240" w:lineRule="auto"/>
        <w:ind w:left="720"/>
      </w:pPr>
      <w:r/>
      <w:hyperlink r:id="rId11">
        <w:r>
          <w:rPr>
            <w:color w:val="0000EE"/>
            <w:u w:val="single"/>
          </w:rPr>
          <w:t>https://caylent.com/blog/re-invent-2023-ai-ml-session-summaries</w:t>
        </w:r>
      </w:hyperlink>
      <w:r>
        <w:t xml:space="preserve"> - Provides context on AWS re:Invent 2023 sessions, which align with Vogels' focus on AI, ML, and technological advancements.</w:t>
      </w:r>
      <w:r/>
    </w:p>
    <w:p>
      <w:pPr>
        <w:pStyle w:val="ListNumber"/>
        <w:spacing w:line="240" w:lineRule="auto"/>
        <w:ind w:left="720"/>
      </w:pPr>
      <w:r/>
      <w:hyperlink r:id="rId12">
        <w:r>
          <w:rPr>
            <w:color w:val="0000EE"/>
            <w:u w:val="single"/>
          </w:rPr>
          <w:t>https://sustainabilitymag.com/articles/amazon-addresses-energy-demands-with-nuclear-energy-projects</w:t>
        </w:r>
      </w:hyperlink>
      <w:r>
        <w:t xml:space="preserve"> - Supports the discussion on Amazon's exploration of nuclear energy as part of its sustainability and energy infrastructure plans.</w:t>
      </w:r>
      <w:r/>
    </w:p>
    <w:p>
      <w:pPr>
        <w:pStyle w:val="ListNumber"/>
        <w:spacing w:line="240" w:lineRule="auto"/>
        <w:ind w:left="720"/>
      </w:pPr>
      <w:r/>
      <w:hyperlink r:id="rId13">
        <w:r>
          <w:rPr>
            <w:color w:val="0000EE"/>
            <w:u w:val="single"/>
          </w:rPr>
          <w:t>https://techxplore.com/news/2022-06-amazon-diversity-struggles-key-black.html</w:t>
        </w:r>
      </w:hyperlink>
      <w:r>
        <w:t xml:space="preserve"> - Highlights Amazon's efforts and challenges in diversity, which is relevant to the changing workforce attitudes and company culture discussed by Vogels.</w:t>
      </w:r>
      <w:r/>
    </w:p>
    <w:p>
      <w:pPr>
        <w:pStyle w:val="ListNumber"/>
        <w:spacing w:line="240" w:lineRule="auto"/>
        <w:ind w:left="720"/>
      </w:pPr>
      <w:r/>
      <w:hyperlink r:id="rId11">
        <w:r>
          <w:rPr>
            <w:color w:val="0000EE"/>
            <w:u w:val="single"/>
          </w:rPr>
          <w:t>https://caylent.com/blog/re-invent-2023-ai-ml-session-summaries</w:t>
        </w:r>
      </w:hyperlink>
      <w:r>
        <w:t xml:space="preserve"> - Further details on the technological advancements and innovations discussed at AWS re:Invent 2023, aligning with Vogels' predictions.</w:t>
      </w:r>
      <w:r/>
    </w:p>
    <w:p>
      <w:pPr>
        <w:pStyle w:val="ListNumber"/>
        <w:spacing w:line="240" w:lineRule="auto"/>
        <w:ind w:left="720"/>
      </w:pPr>
      <w:r/>
      <w:hyperlink r:id="rId12">
        <w:r>
          <w:rPr>
            <w:color w:val="0000EE"/>
            <w:u w:val="single"/>
          </w:rPr>
          <w:t>https://sustainabilitymag.com/articles/amazon-addresses-energy-demands-with-nuclear-energy-projects</w:t>
        </w:r>
      </w:hyperlink>
      <w:r>
        <w:t xml:space="preserve"> - Expands on Amazon's commitment to renewable and nuclear energy, reflecting Vogels' comments on energy infrastructure.</w:t>
      </w:r>
      <w:r/>
    </w:p>
    <w:p>
      <w:pPr>
        <w:pStyle w:val="ListNumber"/>
        <w:spacing w:line="240" w:lineRule="auto"/>
        <w:ind w:left="720"/>
      </w:pPr>
      <w:r/>
      <w:hyperlink r:id="rId10">
        <w:r>
          <w:rPr>
            <w:color w:val="0000EE"/>
            <w:u w:val="single"/>
          </w:rPr>
          <w:t>https://aws.amazon.com/startups/learn/what-amazon-cto-werner-vogels-predictions-for-2023-mean-for-startups?lang=en-US</w:t>
        </w:r>
      </w:hyperlink>
      <w:r>
        <w:t xml:space="preserve"> - Details Vogels' predictions on the impact of AI and analytics on human behaviors and the real world, including simulated research.</w:t>
      </w:r>
      <w:r/>
    </w:p>
    <w:p>
      <w:pPr>
        <w:pStyle w:val="ListNumber"/>
        <w:spacing w:line="240" w:lineRule="auto"/>
        <w:ind w:left="720"/>
      </w:pPr>
      <w:r/>
      <w:hyperlink r:id="rId11">
        <w:r>
          <w:rPr>
            <w:color w:val="0000EE"/>
            <w:u w:val="single"/>
          </w:rPr>
          <w:t>https://caylent.com/blog/re-invent-2023-ai-ml-session-summaries</w:t>
        </w:r>
      </w:hyperlink>
      <w:r>
        <w:t xml:space="preserve"> - Discusses the integration of AI models and their applications, which is relevant to Vogels' comments on combating misinformation.</w:t>
      </w:r>
      <w:r/>
    </w:p>
    <w:p>
      <w:pPr>
        <w:pStyle w:val="ListNumber"/>
        <w:spacing w:line="240" w:lineRule="auto"/>
        <w:ind w:left="720"/>
      </w:pPr>
      <w:r/>
      <w:hyperlink r:id="rId12">
        <w:r>
          <w:rPr>
            <w:color w:val="0000EE"/>
            <w:u w:val="single"/>
          </w:rPr>
          <w:t>https://sustainabilitymag.com/articles/amazon-addresses-energy-demands-with-nuclear-energy-projects</w:t>
        </w:r>
      </w:hyperlink>
      <w:r>
        <w:t xml:space="preserve"> - Provides additional information on Amazon's sustainability goals and the role of nuclear energy in achieving them.</w:t>
      </w:r>
      <w:r/>
    </w:p>
    <w:p>
      <w:pPr>
        <w:pStyle w:val="ListNumber"/>
        <w:spacing w:line="240" w:lineRule="auto"/>
        <w:ind w:left="720"/>
      </w:pPr>
      <w:r/>
      <w:hyperlink r:id="rId13">
        <w:r>
          <w:rPr>
            <w:color w:val="0000EE"/>
            <w:u w:val="single"/>
          </w:rPr>
          <w:t>https://techxplore.com/news/2022-06-amazon-diversity-struggles-key-black.html</w:t>
        </w:r>
      </w:hyperlink>
      <w:r>
        <w:t xml:space="preserve"> - Corroborates the need for companies to reassess their core values and leadership principles to attract top talent, as highlighted by Vogels.</w:t>
      </w:r>
      <w:r/>
    </w:p>
    <w:p>
      <w:pPr>
        <w:pStyle w:val="ListNumber"/>
        <w:spacing w:line="240" w:lineRule="auto"/>
        <w:ind w:left="720"/>
      </w:pPr>
      <w:r/>
      <w:hyperlink r:id="rId14">
        <w:r>
          <w:rPr>
            <w:color w:val="0000EE"/>
            <w:u w:val="single"/>
          </w:rPr>
          <w:t>https://techcrunch.com/2024/12/05/amazon-cto-werner-vogels-on-fighting-misinformation-tech-addiction-and-small-nuclear-reactors/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startups/learn/what-amazon-cto-werner-vogels-predictions-for-2023-mean-for-startups?lang=en-US" TargetMode="External"/><Relationship Id="rId11" Type="http://schemas.openxmlformats.org/officeDocument/2006/relationships/hyperlink" Target="https://caylent.com/blog/re-invent-2023-ai-ml-session-summaries" TargetMode="External"/><Relationship Id="rId12" Type="http://schemas.openxmlformats.org/officeDocument/2006/relationships/hyperlink" Target="https://sustainabilitymag.com/articles/amazon-addresses-energy-demands-with-nuclear-energy-projects" TargetMode="External"/><Relationship Id="rId13" Type="http://schemas.openxmlformats.org/officeDocument/2006/relationships/hyperlink" Target="https://techxplore.com/news/2022-06-amazon-diversity-struggles-key-black.html" TargetMode="External"/><Relationship Id="rId14" Type="http://schemas.openxmlformats.org/officeDocument/2006/relationships/hyperlink" Target="https://techcrunch.com/2024/12/05/amazon-cto-werner-vogels-on-fighting-misinformation-tech-addiction-and-small-nuclear-rea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