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Volvo Cars adopts Dassault Systèmes' 3DEXPERIENCE platform for electric vehicle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Volvo Cars has officially selected Dassault Systèmes' 3DEXPERIENCE platform for use in its engineering processes, particularly in the development of electric vehicles. The announcement marks a significant advancement for Volvo as the automotive industry continues to pivot towards electric, connected, and autonomous mobility solutions.</w:t>
      </w:r>
      <w:r/>
    </w:p>
    <w:p>
      <w:r/>
      <w:r>
        <w:t>As manufacturers strive to enhance their ability to produce advanced solutions swiftly and efficiently, the 3DEXPERIENCE platform has emerged as a critical tool. This platform enables automotive manufacturers to streamline collaboration across enterprises and adopt data-driven methods to navigate the complexities inherent in the electric vehicle sector. By utilising real-time data sharing capabilities, Volvo Cars aims to enhance interdepartmental collaboration on a global scale, ultimately refining its revenue pipeline. The platform is designed to reduce engineering times, lead times, and operational costs while improving product quality and addressing regulatory challenges.</w:t>
      </w:r>
      <w:r/>
    </w:p>
    <w:p>
      <w:r/>
      <w:r>
        <w:t>Volvo Cars, which had previously incorporated Dassault Systèmes’ CATIA applications into its operations, is reinforcing its partnership with the software company. This move not only enhances the digital capabilities available to its engineers but also ensures a smooth transition of data from CATIA and other third-party solutions into a unified, scalable virtual platform. This integration is expected to facilitate more effective collaborative processes in vehicle design and development.</w:t>
      </w:r>
      <w:r/>
    </w:p>
    <w:p>
      <w:r/>
      <w:r>
        <w:t>The deployment of the 3DEXPERIENCE platform means that Volvo's engineers will have access to various industry-specific solutions that enhance quality control, part reuse, and management of issues throughout the product lifecycle. Enhanced capabilities in testing and validation, along with better tracking of requirements and traceability, are anticipated outcomes from this technological integration.</w:t>
      </w:r>
      <w:r/>
    </w:p>
    <w:p>
      <w:r/>
      <w:r>
        <w:t>Laurence Montanari, Vice President of the Transportation and Mobility Industry at Dassault Systèmes, highlighted the challenges faced by automotive manufacturers today. "Automakers are under pressure to deliver new products and functions quickly and cost-effectively. Volvo Cars excels in developing unique vehicle experiences. In order to build these best-in-class experiences, their engineers need advanced technology solutions, including the ability to combine the development of hardware and software together. The 3DEXPERIENCE platform will provide this," Montanari stated.</w:t>
      </w:r>
      <w:r/>
    </w:p>
    <w:p>
      <w:r/>
      <w:r>
        <w:t>Dassault Systèmes continues to support over 350,000 customers across various sectors in more than 150 countries through its innovative solutions that foster collaborative virtual environments. By utilising the 3DEXPERIENCE platform, companies can create virtual twins of real-world processes, thereby redefining the design, production, and lifecycle management stages of their offerings. This technological advancement aims to contribute to more sustainable practices within the global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https://www.globenewswire.com/news-release/2024/11/14/2980811/0/en/Dassault-Syst%C3%A8mes-3DEXPERIENCE-Platform-to-Be-Used-for-Electric-Vehicle-Development-at-Volvo-Cars.html</w:t>
        </w:r>
      </w:hyperlink>
      <w:r>
        <w:t xml:space="preserve"> - Corroborates Volvo Cars' selection of Dassault Systèmes' 3DEXPERIENCE platform for electric vehicle development and the platform's role in streamlining collaboration and data-driven approaches.</w:t>
      </w:r>
      <w:r/>
    </w:p>
    <w:p>
      <w:pPr>
        <w:pStyle w:val="ListNumber"/>
        <w:spacing w:line="240" w:lineRule="auto"/>
        <w:ind w:left="720"/>
      </w:pPr>
      <w:r/>
      <w:hyperlink r:id="rId10">
        <w:r>
          <w:rPr>
            <w:color w:val="0000EE"/>
            <w:u w:val="single"/>
          </w:rPr>
          <w:t>https://www.globenewswire.com/news-release/2024/11/14/2980811/0/en/Dassault-Syst%C3%A8mes-3DEXPERIENCE-Platform-to-Be-Used-for-Electric-Vehicle-Development-at-Volvo-Cars.html</w:t>
        </w:r>
      </w:hyperlink>
      <w:r>
        <w:t xml:space="preserve"> - Supports the integration of Dassault Systèmes’ solutions into Volvo Cars' operations, including the smooth transition of data from CATIA and other third-party solutions.</w:t>
      </w:r>
      <w:r/>
    </w:p>
    <w:p>
      <w:pPr>
        <w:pStyle w:val="ListNumber"/>
        <w:spacing w:line="240" w:lineRule="auto"/>
        <w:ind w:left="720"/>
      </w:pPr>
      <w:r/>
      <w:hyperlink r:id="rId11">
        <w:r>
          <w:rPr>
            <w:color w:val="0000EE"/>
            <w:u w:val="single"/>
          </w:rPr>
          <w:t>https://evmagazine.com/sustainability/volvo-dassault-systemes-ev-innovation</w:t>
        </w:r>
      </w:hyperlink>
      <w:r>
        <w:t xml:space="preserve"> - Explains how the 3DEXPERIENCE platform enhances quality control, part reuse, and management of issues throughout the product lifecycle, and its role in combining hardware and software development.</w:t>
      </w:r>
      <w:r/>
    </w:p>
    <w:p>
      <w:pPr>
        <w:pStyle w:val="ListNumber"/>
        <w:spacing w:line="240" w:lineRule="auto"/>
        <w:ind w:left="720"/>
      </w:pPr>
      <w:r/>
      <w:hyperlink r:id="rId11">
        <w:r>
          <w:rPr>
            <w:color w:val="0000EE"/>
            <w:u w:val="single"/>
          </w:rPr>
          <w:t>https://evmagazine.com/sustainability/volvo-dassault-systemes-ev-innovation</w:t>
        </w:r>
      </w:hyperlink>
      <w:r>
        <w:t xml:space="preserve"> - Highlights Laurence Montanari's statement on the challenges faced by automotive manufacturers and the need for advanced technology solutions like the 3DEXPERIENCE platform.</w:t>
      </w:r>
      <w:r/>
    </w:p>
    <w:p>
      <w:pPr>
        <w:pStyle w:val="ListNumber"/>
        <w:spacing w:line="240" w:lineRule="auto"/>
        <w:ind w:left="720"/>
      </w:pPr>
      <w:r/>
      <w:hyperlink r:id="rId11">
        <w:r>
          <w:rPr>
            <w:color w:val="0000EE"/>
            <w:u w:val="single"/>
          </w:rPr>
          <w:t>https://evmagazine.com/sustainability/volvo-dassault-systemes-ev-innovation</w:t>
        </w:r>
      </w:hyperlink>
      <w:r>
        <w:t xml:space="preserve"> - Details how the 3DEXPERIENCE platform supports over 350,000 customers globally and enables the creation of virtual twins for more sustainable practices.</w:t>
      </w:r>
      <w:r/>
    </w:p>
    <w:p>
      <w:pPr>
        <w:pStyle w:val="ListNumber"/>
        <w:spacing w:line="240" w:lineRule="auto"/>
        <w:ind w:left="720"/>
      </w:pPr>
      <w:r/>
      <w:hyperlink r:id="rId12">
        <w:r>
          <w:rPr>
            <w:color w:val="0000EE"/>
            <w:u w:val="single"/>
          </w:rPr>
          <w:t>https://www.3ds.com/manufacturing/connected-industry/big-data-analytics-smart-manufacturing</w:t>
        </w:r>
      </w:hyperlink>
      <w:r>
        <w:t xml:space="preserve"> - Describes the platform's ability to integrate multiple data streams into a single source of truth, facilitating real-time data sharing and collaborative design.</w:t>
      </w:r>
      <w:r/>
    </w:p>
    <w:p>
      <w:pPr>
        <w:pStyle w:val="ListNumber"/>
        <w:spacing w:line="240" w:lineRule="auto"/>
        <w:ind w:left="720"/>
      </w:pPr>
      <w:r/>
      <w:hyperlink r:id="rId12">
        <w:r>
          <w:rPr>
            <w:color w:val="0000EE"/>
            <w:u w:val="single"/>
          </w:rPr>
          <w:t>https://www.3ds.com/manufacturing/connected-industry/big-data-analytics-smart-manufacturing</w:t>
        </w:r>
      </w:hyperlink>
      <w:r>
        <w:t xml:space="preserve"> - Explains the platform's capabilities in precise simulation and virtual testing, which help in faster design and iteration before production.</w:t>
      </w:r>
      <w:r/>
    </w:p>
    <w:p>
      <w:pPr>
        <w:pStyle w:val="ListNumber"/>
        <w:spacing w:line="240" w:lineRule="auto"/>
        <w:ind w:left="720"/>
      </w:pPr>
      <w:r/>
      <w:hyperlink r:id="rId13">
        <w:r>
          <w:rPr>
            <w:color w:val="0000EE"/>
            <w:u w:val="single"/>
          </w:rPr>
          <w:t>https://www.3ds.com/manufacturing/connected-industry/smart-manufacturing-edge-computing-industry-4.0</w:t>
        </w:r>
      </w:hyperlink>
      <w:r>
        <w:t xml:space="preserve"> - Supports the platform's role in optimizing end-to-end processes, including edge computing, to enhance smart manufacturing and Industry 4.0 capabilities.</w:t>
      </w:r>
      <w:r/>
    </w:p>
    <w:p>
      <w:pPr>
        <w:pStyle w:val="ListNumber"/>
        <w:spacing w:line="240" w:lineRule="auto"/>
        <w:ind w:left="720"/>
      </w:pPr>
      <w:r/>
      <w:hyperlink r:id="rId13">
        <w:r>
          <w:rPr>
            <w:color w:val="0000EE"/>
            <w:u w:val="single"/>
          </w:rPr>
          <w:t>https://www.3ds.com/manufacturing/connected-industry/smart-manufacturing-edge-computing-industry-4.0</w:t>
        </w:r>
      </w:hyperlink>
      <w:r>
        <w:t xml:space="preserve"> - Details how the platform enables manufacturers to work flexibly at multiple levels (cloud, fog, edge) and in various platform modes (cloud, on-premise, hybrid).</w:t>
      </w:r>
      <w:r/>
    </w:p>
    <w:p>
      <w:pPr>
        <w:pStyle w:val="ListNumber"/>
        <w:spacing w:line="240" w:lineRule="auto"/>
        <w:ind w:left="720"/>
      </w:pPr>
      <w:r/>
      <w:hyperlink r:id="rId11">
        <w:r>
          <w:rPr>
            <w:color w:val="0000EE"/>
            <w:u w:val="single"/>
          </w:rPr>
          <w:t>https://evmagazine.com/sustainability/volvo-dassault-systemes-ev-innovation</w:t>
        </w:r>
      </w:hyperlink>
      <w:r>
        <w:t xml:space="preserve"> - Corroborates the platform's impact on reducing engineering times, lead times, and operational costs while improving product quality and addressing regulatory challenges.</w:t>
      </w:r>
      <w:r/>
    </w:p>
    <w:p>
      <w:pPr>
        <w:pStyle w:val="ListNumber"/>
        <w:spacing w:line="240" w:lineRule="auto"/>
        <w:ind w:left="720"/>
      </w:pPr>
      <w:r/>
      <w:hyperlink r:id="rId10">
        <w:r>
          <w:rPr>
            <w:color w:val="0000EE"/>
            <w:u w:val="single"/>
          </w:rPr>
          <w:t>https://www.globenewswire.com/news-release/2024/11/14/2980811/0/en/Dassault-Syst%C3%A8mes-3DEXPERIENCE-Platform-to-Be-Used-for-Electric-Vehicle-Development-at-Volvo-Cars.html</w:t>
        </w:r>
      </w:hyperlink>
      <w:r>
        <w:t xml:space="preserve"> - Supports the overall context of Volvo Cars' move towards electric, connected, and autonomous mobility solutions using the 3DEXPERIENCE platform.</w:t>
      </w:r>
      <w:r/>
    </w:p>
    <w:p>
      <w:pPr>
        <w:pStyle w:val="ListNumber"/>
        <w:spacing w:line="240" w:lineRule="auto"/>
        <w:ind w:left="720"/>
      </w:pPr>
      <w:r/>
      <w:hyperlink r:id="rId14">
        <w:r>
          <w:rPr>
            <w:color w:val="0000EE"/>
            <w:u w:val="single"/>
          </w:rPr>
          <w:t>https://www.intelligentcio.com/eu/2024/12/06/volvo-deploys-dassault-systemes-3dexperience-platform/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1/14/2980811/0/en/Dassault-Syst%C3%A8mes-3DEXPERIENCE-Platform-to-Be-Used-for-Electric-Vehicle-Development-at-Volvo-Cars.html" TargetMode="External"/><Relationship Id="rId11" Type="http://schemas.openxmlformats.org/officeDocument/2006/relationships/hyperlink" Target="https://evmagazine.com/sustainability/volvo-dassault-systemes-ev-innovation" TargetMode="External"/><Relationship Id="rId12" Type="http://schemas.openxmlformats.org/officeDocument/2006/relationships/hyperlink" Target="https://www.3ds.com/manufacturing/connected-industry/big-data-analytics-smart-manufacturing" TargetMode="External"/><Relationship Id="rId13" Type="http://schemas.openxmlformats.org/officeDocument/2006/relationships/hyperlink" Target="https://www.3ds.com/manufacturing/connected-industry/smart-manufacturing-edge-computing-industry-4.0" TargetMode="External"/><Relationship Id="rId14" Type="http://schemas.openxmlformats.org/officeDocument/2006/relationships/hyperlink" Target="https://www.intelligentcio.com/eu/2024/12/06/volvo-deploys-dassault-systemes-3dexperience-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