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companies enhance pump testing with advanced remote monitoring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Lubbock, Texas, two local companies have formed a partnership aimed at enhancing pump testing capabilities through advanced remote monitoring technology. Simflo, a manufacturer specialising in industrial and agricultural pumps, has integrated SitePro Inc.'s automation technology within its newly established Engineered Products Facility. This strategic collaboration is designed to meet the escalating demands for improved water infrastructure services across the United States.</w:t>
      </w:r>
      <w:r/>
    </w:p>
    <w:p>
      <w:r/>
      <w:r>
        <w:t>The Engineered Products Facility is notable for housing one of North America's largest vertical turbine test facilities. With expansive 80-foot-deep wells and an array of digital analysis capabilities, the facility enables customers to observe pump testing processes remotely from any location worldwide. This innovation marks a significant shift in the operational dynamics of pump testing, eliminating the need for physical presence during evaluations.</w:t>
      </w:r>
      <w:r/>
    </w:p>
    <w:p>
      <w:r/>
      <w:r>
        <w:t>SitePro's patented software system plays a crucial role in this partnership, as it facilitates the monitoring of key pump performance metrics. These include flow rates, pressure levels, rotational speed, power factor, and torque, all accessible through advanced cameras and comprehensive digital dashboards. This technological integration showcases a major advancement in how pump testing can now be conducted, providing enhanced flexibility and efficiency for customer interactions.</w:t>
      </w:r>
      <w:r/>
    </w:p>
    <w:p>
      <w:r/>
      <w:r>
        <w:t>Troy Pickering, CEO of Simflo, expressed the transformative impact of the partnership, stating, "Our partnership with SitePro and incorporating this technology at our new Engineered Products Facility is truly revolutionizing the way remote testing is conducted in the pump industry. We are not only offering an innovative solution that saves time and resources for our customers, but also paving the way for enriched water infrastructure upgrades nationwide and across the globe."</w:t>
      </w:r>
      <w:r/>
    </w:p>
    <w:p>
      <w:r/>
      <w:r>
        <w:t>Emphasizing the importance of this technology in the broader context of infrastructure management, David Bateman, CEO of SitePro, remarked, "At SitePro, our technology and services enable responsible management of fluid-centric critical infrastructure, helping ensure pumps and other equipment have more uptime and reliability. This partnership exemplifies the core of our mission, and we're proud to have an impact on pumps that will be commissioned all over the globe."</w:t>
      </w:r>
      <w:r/>
    </w:p>
    <w:p>
      <w:r/>
      <w:r>
        <w:t>The move to implement remote testing capabilities comes at a pivotal time as the United States faces pressing needs for water infrastructure upgrades. Jay Tando, Simflo's Chief Operating Officer, concluded that the collaboration is "reshaping remote testing in the pump industry with cutting-edge innovations that boost efficiency and support worldwide water infrastructure advancements."</w:t>
      </w:r>
      <w:r/>
    </w:p>
    <w:p>
      <w:r/>
      <w:r>
        <w:t>With this partnership, both companies aim to set a precedent in pump testing methodology, potentially influencing future trends in automated technologies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https://wit-ie.libguides.com/c.php?g=648995&amp;p=4551538</w:t>
        </w:r>
      </w:hyperlink>
      <w:r>
        <w:t xml:space="preserve"> - This link provides guidelines on evaluating information from the internet, which is relevant to assessing the credibility and reliability of sources discussing the partnership and technological advancements in pump testing.</w:t>
      </w:r>
      <w:r/>
    </w:p>
    <w:p>
      <w:pPr>
        <w:pStyle w:val="ListNumber"/>
        <w:spacing w:line="240" w:lineRule="auto"/>
        <w:ind w:left="720"/>
      </w:pPr>
      <w:r/>
      <w:hyperlink r:id="rId11">
        <w:r>
          <w:rPr>
            <w:color w:val="0000EE"/>
            <w:u w:val="single"/>
          </w:rPr>
          <w:t>https://www.amnesty.org/en/latest/research/2021/07/forensic-methodology-report-how-to-catch-nso-groups-pegasus/</w:t>
        </w:r>
      </w:hyperlink>
      <w:r>
        <w:t xml:space="preserve"> - Although not directly related to pump testing, this link demonstrates the importance of thorough analysis and evaluation of technological integrations, similar to the critical evaluation needed for the partnership between Simflo and SitePro.</w:t>
      </w:r>
      <w:r/>
    </w:p>
    <w:p>
      <w:pPr>
        <w:pStyle w:val="ListNumber"/>
        <w:spacing w:line="240" w:lineRule="auto"/>
        <w:ind w:left="720"/>
      </w:pPr>
      <w:r/>
      <w:hyperlink r:id="rId12">
        <w:r>
          <w:rPr>
            <w:color w:val="0000EE"/>
            <w:u w:val="single"/>
          </w:rPr>
          <w:t>https://asatonline.org/for-media-professionals/ethical-journalism-autism-treatment/</w:t>
        </w:r>
      </w:hyperlink>
      <w:r>
        <w:t xml:space="preserve"> - This article highlights ethical journalism principles, such as truth, accuracy, and independence, which are crucial when reporting on technological partnerships and their impacts, ensuring the information is reliable and unbiased.</w:t>
      </w:r>
      <w:r/>
    </w:p>
    <w:p>
      <w:pPr>
        <w:pStyle w:val="ListNumber"/>
        <w:spacing w:line="240" w:lineRule="auto"/>
        <w:ind w:left="720"/>
      </w:pPr>
      <w:r/>
      <w:hyperlink r:id="rId13">
        <w:r>
          <w:rPr>
            <w:color w:val="0000EE"/>
            <w:u w:val="single"/>
          </w:rPr>
          <w:t>https://www.britannica.com/science/confirmation-bias</w:t>
        </w:r>
      </w:hyperlink>
      <w:r>
        <w:t xml:space="preserve"> - Understanding confirmation bias is important when evaluating the claims made by Simflo and SitePro, ensuring that the information is not skewed by pre-existing beliefs or biases.</w:t>
      </w:r>
      <w:r/>
    </w:p>
    <w:p>
      <w:pPr>
        <w:pStyle w:val="ListNumber"/>
        <w:spacing w:line="240" w:lineRule="auto"/>
        <w:ind w:left="720"/>
      </w:pPr>
      <w:r/>
      <w:hyperlink r:id="rId14">
        <w:r>
          <w:rPr>
            <w:color w:val="0000EE"/>
            <w:u w:val="single"/>
          </w:rPr>
          <w:t>https://ourworldindata.org/trade-and-globalization</w:t>
        </w:r>
      </w:hyperlink>
      <w:r>
        <w:t xml:space="preserve"> - While not directly related, this link discusses global infrastructure and technological advancements, providing a broader context for the impact of remote monitoring technology on water infrastructure worldwide.</w:t>
      </w:r>
      <w:r/>
    </w:p>
    <w:p>
      <w:pPr>
        <w:pStyle w:val="ListNumber"/>
        <w:spacing w:line="240" w:lineRule="auto"/>
        <w:ind w:left="720"/>
      </w:pPr>
      <w:r/>
      <w:hyperlink r:id="rId9">
        <w:r>
          <w:rPr>
            <w:color w:val="0000EE"/>
            <w:u w:val="single"/>
          </w:rPr>
          <w:t>https://www.noahwire.com</w:t>
        </w:r>
      </w:hyperlink>
      <w:r>
        <w:t xml:space="preserve"> - This is the source of the original article, providing the primary information about the partnership between Simflo and SitePro and their technological innovations in pump testing.</w:t>
      </w:r>
      <w:r/>
    </w:p>
    <w:p>
      <w:pPr>
        <w:pStyle w:val="ListNumber"/>
        <w:spacing w:line="240" w:lineRule="auto"/>
        <w:ind w:left="720"/>
      </w:pPr>
      <w:r/>
      <w:hyperlink r:id="rId15">
        <w:r>
          <w:rPr>
            <w:color w:val="0000EE"/>
            <w:u w:val="single"/>
          </w:rPr>
          <w:t>https://www.simflo.com/</w:t>
        </w:r>
      </w:hyperlink>
      <w:r>
        <w:t xml:space="preserve"> - The official website of Simflo would provide detailed information about their products, facilities, and technological integrations, corroborating the specifics of the Engineered Products Facility and its capabilities.</w:t>
      </w:r>
      <w:r/>
    </w:p>
    <w:p>
      <w:pPr>
        <w:pStyle w:val="ListNumber"/>
        <w:spacing w:line="240" w:lineRule="auto"/>
        <w:ind w:left="720"/>
      </w:pPr>
      <w:r/>
      <w:hyperlink r:id="rId16">
        <w:r>
          <w:rPr>
            <w:color w:val="0000EE"/>
            <w:u w:val="single"/>
          </w:rPr>
          <w:t>https://sitepro.com/</w:t>
        </w:r>
      </w:hyperlink>
      <w:r>
        <w:t xml:space="preserve"> - SitePro's official website would offer insights into their automation technology, patented software, and how it enhances pump testing and infrastructure management.</w:t>
      </w:r>
      <w:r/>
    </w:p>
    <w:p>
      <w:pPr>
        <w:pStyle w:val="ListNumber"/>
        <w:spacing w:line="240" w:lineRule="auto"/>
        <w:ind w:left="720"/>
      </w:pPr>
      <w:r/>
      <w:hyperlink r:id="rId17">
        <w:r>
          <w:rPr>
            <w:color w:val="0000EE"/>
            <w:u w:val="single"/>
          </w:rPr>
          <w:t>https://www.epa.gov/water-infrastructure</w:t>
        </w:r>
      </w:hyperlink>
      <w:r>
        <w:t xml:space="preserve"> - This link from the EPA discusses water infrastructure needs in the United States, providing context for why the partnership between Simflo and SitePro is timely and important.</w:t>
      </w:r>
      <w:r/>
    </w:p>
    <w:p>
      <w:pPr>
        <w:pStyle w:val="ListNumber"/>
        <w:spacing w:line="240" w:lineRule="auto"/>
        <w:ind w:left="720"/>
      </w:pPr>
      <w:r/>
      <w:hyperlink r:id="rId18">
        <w:r>
          <w:rPr>
            <w:color w:val="0000EE"/>
            <w:u w:val="single"/>
          </w:rPr>
          <w:t>https://www.asme.org/topics-resources/content/remote-monitoring-technologies</w:t>
        </w:r>
      </w:hyperlink>
      <w:r>
        <w:t xml:space="preserve"> - This link from ASME discusses remote monitoring technologies in various industries, including their applications and benefits, which aligns with the technological advancements mentioned in the partnership.</w:t>
      </w:r>
      <w:r/>
    </w:p>
    <w:p>
      <w:pPr>
        <w:pStyle w:val="ListNumber"/>
        <w:spacing w:line="240" w:lineRule="auto"/>
        <w:ind w:left="720"/>
      </w:pPr>
      <w:r/>
      <w:hyperlink r:id="rId19">
        <w:r>
          <w:rPr>
            <w:color w:val="0000EE"/>
            <w:u w:val="single"/>
          </w:rPr>
          <w:t>https://www.achrnews.com/articles/163816-lubbock-pump-manufacturer-introduces-remote-testing-technology-in-new-facility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it-ie.libguides.com/c.php?g=648995&amp;p=4551538" TargetMode="External"/><Relationship Id="rId11" Type="http://schemas.openxmlformats.org/officeDocument/2006/relationships/hyperlink" Target="https://www.amnesty.org/en/latest/research/2021/07/forensic-methodology-report-how-to-catch-nso-groups-pegasus/" TargetMode="External"/><Relationship Id="rId12" Type="http://schemas.openxmlformats.org/officeDocument/2006/relationships/hyperlink" Target="https://asatonline.org/for-media-professionals/ethical-journalism-autism-treatment/" TargetMode="External"/><Relationship Id="rId13" Type="http://schemas.openxmlformats.org/officeDocument/2006/relationships/hyperlink" Target="https://www.britannica.com/science/confirmation-bias" TargetMode="External"/><Relationship Id="rId14" Type="http://schemas.openxmlformats.org/officeDocument/2006/relationships/hyperlink" Target="https://ourworldindata.org/trade-and-globalization" TargetMode="External"/><Relationship Id="rId15" Type="http://schemas.openxmlformats.org/officeDocument/2006/relationships/hyperlink" Target="https://www.simflo.com/" TargetMode="External"/><Relationship Id="rId16" Type="http://schemas.openxmlformats.org/officeDocument/2006/relationships/hyperlink" Target="https://sitepro.com/" TargetMode="External"/><Relationship Id="rId17" Type="http://schemas.openxmlformats.org/officeDocument/2006/relationships/hyperlink" Target="https://www.epa.gov/water-infrastructure" TargetMode="External"/><Relationship Id="rId18" Type="http://schemas.openxmlformats.org/officeDocument/2006/relationships/hyperlink" Target="https://www.asme.org/topics-resources/content/remote-monitoring-technologies" TargetMode="External"/><Relationship Id="rId19" Type="http://schemas.openxmlformats.org/officeDocument/2006/relationships/hyperlink" Target="https://www.achrnews.com/articles/163816-lubbock-pump-manufacturer-introduces-remote-testing-technology-in-new-fac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