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MxD's Rodrigo Perez discusses the future of manufacturing and the importance of recruiting new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Rodrigo Perez, a manufacturing systems integration engineer at MxD, recently shared insights on recruiting new talent in the manufacturing sector and the potential of emerging technologies, particularly digital twins, in enhancing operational efficiency. MxD, formally established in 2014 as the Digital Manufacturing Design Innovation Institute (DMDII) and located in downtown Chicago, is dedicated to advancing U.S. manufacturing through technology innovation, cybersecurity readiness, and workforce development.</w:t>
      </w:r>
      <w:r/>
    </w:p>
    <w:p>
      <w:r/>
      <w:r>
        <w:t>Speaking in a podcast, Perez highlighted MxD’s role within the Manufacturing USA network, emphasizing its collaboration with the Department of Defense as well as various manufacturers, solution providers, educational institutions, and government agencies. He noted that the organisation operates a 22,000 square foot facility known as the “Future Factory,” which serves as a testing ground for digital manufacturing technologies and workforce training initiatives.</w:t>
      </w:r>
      <w:r/>
    </w:p>
    <w:p>
      <w:r/>
      <w:r>
        <w:t>The Future Factory incorporates advanced manufacturing equipment and provides demonstrations aimed at showcasing the latest innovations in the field. Perez described this collaborative ecosystem as essential in driving digital adoption and innovation in manufacturing.</w:t>
      </w:r>
      <w:r/>
    </w:p>
    <w:p>
      <w:r/>
      <w:r>
        <w:t>Regarding recruitment, Perez addressed a persistent challenge faced by the industry: the outdated perceptions that deter younger generations from considering careers in manufacturing. He noted that many young people still associate manufacturing with conditions of the past, viewing it as dark and dangerous work. To combat this stigma, Perez advises manufacturers to highlight the innovative developments occurring in the sector today. He stressed the importance of sharing day-to-day experiences in modern manufacturing roles, particularly the contributions these careers make towards sustainability and community involvement.</w:t>
      </w:r>
      <w:r/>
    </w:p>
    <w:p>
      <w:r/>
      <w:r>
        <w:t>Additionally, he pointed out that today's graduates seek professional development opportunities when evaluating prospective career paths. Emphasising continuous improvement, Perez believes that manufacturers need to effectively communicate how working in manufacturing can lead to meaningful and impactful careers. He stated, “I think a lot of young engineers are coming out of college are looking to see how these careers will help them develop professionally and what that career path will where it'll take them.”</w:t>
      </w:r>
      <w:r/>
    </w:p>
    <w:p>
      <w:r/>
      <w:r>
        <w:t>In summary, the discussion underscores the evolving landscape of the manufacturing industry, shaped increasingly by technology and a growing need for innovation. With organisations like MxD at the forefront, there is a concerted effort to pave the way for a new generation that embraces the future of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https://dmdii.engineering.iastate.edu</w:t>
        </w:r>
      </w:hyperlink>
      <w:r>
        <w:t xml:space="preserve"> - Corroborates the information that MxD, formerly known as DMDII, is dedicated to advancing U.S. manufacturing through technology innovation, cybersecurity readiness, and workforce development.</w:t>
      </w:r>
      <w:r/>
    </w:p>
    <w:p>
      <w:pPr>
        <w:pStyle w:val="ListNumber"/>
        <w:spacing w:line="240" w:lineRule="auto"/>
        <w:ind w:left="720"/>
      </w:pPr>
      <w:r/>
      <w:hyperlink r:id="rId11">
        <w:r>
          <w:rPr>
            <w:color w:val="0000EE"/>
            <w:u w:val="single"/>
          </w:rPr>
          <w:t>https://www.mxdusa.org/about/</w:t>
        </w:r>
      </w:hyperlink>
      <w:r>
        <w:t xml:space="preserve"> - Provides details on MxD’s establishment in 2014, its location in downtown Chicago, and its role within the Manufacturing USA network.</w:t>
      </w:r>
      <w:r/>
    </w:p>
    <w:p>
      <w:pPr>
        <w:pStyle w:val="ListNumber"/>
        <w:spacing w:line="240" w:lineRule="auto"/>
        <w:ind w:left="720"/>
      </w:pPr>
      <w:r/>
      <w:hyperlink r:id="rId12">
        <w:r>
          <w:rPr>
            <w:color w:val="0000EE"/>
            <w:u w:val="single"/>
          </w:rPr>
          <w:t>https://newsroom.uscellular.com/uscellular-joins-mxd-to-drive-us-manufacturing-innovation-with-5g-private-cellular-networking/</w:t>
        </w:r>
      </w:hyperlink>
      <w:r>
        <w:t xml:space="preserve"> - Describes MxD’s operation of a 22,000 square foot facility known as the ‘Future Factory’ and its role in testing and demonstrating digital manufacturing technologies.</w:t>
      </w:r>
      <w:r/>
    </w:p>
    <w:p>
      <w:pPr>
        <w:pStyle w:val="ListNumber"/>
        <w:spacing w:line="240" w:lineRule="auto"/>
        <w:ind w:left="720"/>
      </w:pPr>
      <w:r/>
      <w:hyperlink r:id="rId11">
        <w:r>
          <w:rPr>
            <w:color w:val="0000EE"/>
            <w:u w:val="single"/>
          </w:rPr>
          <w:t>https://www.mxdusa.org/about/</w:t>
        </w:r>
      </w:hyperlink>
      <w:r>
        <w:t xml:space="preserve"> - Highlights the collaborative ecosystem at MxD, including its partnerships with the Department of Defense, manufacturers, solution providers, educational institutions, and government agencies.</w:t>
      </w:r>
      <w:r/>
    </w:p>
    <w:p>
      <w:pPr>
        <w:pStyle w:val="ListNumber"/>
        <w:spacing w:line="240" w:lineRule="auto"/>
        <w:ind w:left="720"/>
      </w:pPr>
      <w:r/>
      <w:hyperlink r:id="rId11">
        <w:r>
          <w:rPr>
            <w:color w:val="0000EE"/>
            <w:u w:val="single"/>
          </w:rPr>
          <w:t>https://www.mxdusa.org/about/</w:t>
        </w:r>
      </w:hyperlink>
      <w:r>
        <w:t xml:space="preserve"> - Details the advanced manufacturing equipment and demonstrations at the Future Factory, showcasing the latest innovations in the field.</w:t>
      </w:r>
      <w:r/>
    </w:p>
    <w:p>
      <w:pPr>
        <w:pStyle w:val="ListNumber"/>
        <w:spacing w:line="240" w:lineRule="auto"/>
        <w:ind w:left="720"/>
      </w:pPr>
      <w:r/>
      <w:hyperlink r:id="rId11">
        <w:r>
          <w:rPr>
            <w:color w:val="0000EE"/>
            <w:u w:val="single"/>
          </w:rPr>
          <w:t>https://www.mxdusa.org/about/</w:t>
        </w:r>
      </w:hyperlink>
      <w:r>
        <w:t xml:space="preserve"> - Emphasizes the importance of MxD’s collaborative ecosystem in driving digital adoption and innovation in manufacturing.</w:t>
      </w:r>
      <w:r/>
    </w:p>
    <w:p>
      <w:pPr>
        <w:pStyle w:val="ListNumber"/>
        <w:spacing w:line="240" w:lineRule="auto"/>
        <w:ind w:left="720"/>
      </w:pPr>
      <w:r/>
      <w:hyperlink r:id="rId11">
        <w:r>
          <w:rPr>
            <w:color w:val="0000EE"/>
            <w:u w:val="single"/>
          </w:rPr>
          <w:t>https://www.mxdusa.org/about/</w:t>
        </w:r>
      </w:hyperlink>
      <w:r>
        <w:t xml:space="preserve"> - Addresses the challenge of outdated perceptions about manufacturing careers and the need to highlight innovative developments to attract younger generations.</w:t>
      </w:r>
      <w:r/>
    </w:p>
    <w:p>
      <w:pPr>
        <w:pStyle w:val="ListNumber"/>
        <w:spacing w:line="240" w:lineRule="auto"/>
        <w:ind w:left="720"/>
      </w:pPr>
      <w:r/>
      <w:hyperlink r:id="rId13">
        <w:r>
          <w:rPr>
            <w:color w:val="0000EE"/>
            <w:u w:val="single"/>
          </w:rPr>
          <w:t>https://www.manufacturingtomorrow.com/news/2024/09/11/mxd-and-the-future-of-manufacturing-advancing-us-competitiveness-/23352/</w:t>
        </w:r>
      </w:hyperlink>
      <w:r>
        <w:t xml:space="preserve"> - Discusses the evolving landscape of the manufacturing industry, shaped by technology and the need for innovation, and MxD’s role in this evolution.</w:t>
      </w:r>
      <w:r/>
    </w:p>
    <w:p>
      <w:pPr>
        <w:pStyle w:val="ListNumber"/>
        <w:spacing w:line="240" w:lineRule="auto"/>
        <w:ind w:left="720"/>
      </w:pPr>
      <w:r/>
      <w:hyperlink r:id="rId12">
        <w:r>
          <w:rPr>
            <w:color w:val="0000EE"/>
            <w:u w:val="single"/>
          </w:rPr>
          <w:t>https://newsroom.uscellular.com/uscellular-joins-mxd-to-drive-us-manufacturing-innovation-with-5g-private-cellular-networking/</w:t>
        </w:r>
      </w:hyperlink>
      <w:r>
        <w:t xml:space="preserve"> - Highlights the importance of professional development opportunities in manufacturing careers, aligning with Perez’s advice on showcasing career growth and impact.</w:t>
      </w:r>
      <w:r/>
    </w:p>
    <w:p>
      <w:pPr>
        <w:pStyle w:val="ListNumber"/>
        <w:spacing w:line="240" w:lineRule="auto"/>
        <w:ind w:left="720"/>
      </w:pPr>
      <w:r/>
      <w:hyperlink r:id="rId11">
        <w:r>
          <w:rPr>
            <w:color w:val="0000EE"/>
            <w:u w:val="single"/>
          </w:rPr>
          <w:t>https://www.mxdusa.org/about/</w:t>
        </w:r>
      </w:hyperlink>
      <w:r>
        <w:t xml:space="preserve"> - Mentions MxD’s focus on continuous improvement and the need for manufacturers to communicate the professional development opportunities available in the sector.</w:t>
      </w:r>
      <w:r/>
    </w:p>
    <w:p>
      <w:pPr>
        <w:pStyle w:val="ListNumber"/>
        <w:spacing w:line="240" w:lineRule="auto"/>
        <w:ind w:left="720"/>
      </w:pPr>
      <w:r/>
      <w:hyperlink r:id="rId13">
        <w:r>
          <w:rPr>
            <w:color w:val="0000EE"/>
            <w:u w:val="single"/>
          </w:rPr>
          <w:t>https://www.manufacturingtomorrow.com/news/2024/09/11/mxd-and-the-future-of-manufacturing-advancing-us-competitiveness-/23352/</w:t>
        </w:r>
      </w:hyperlink>
      <w:r>
        <w:t xml:space="preserve"> - Underscores the concerted effort by organisations like MxD to pave the way for a new generation that embraces the future of manufacturing.</w:t>
      </w:r>
      <w:r/>
    </w:p>
    <w:p>
      <w:pPr>
        <w:pStyle w:val="ListNumber"/>
        <w:spacing w:line="240" w:lineRule="auto"/>
        <w:ind w:left="720"/>
      </w:pPr>
      <w:r/>
      <w:hyperlink r:id="rId14">
        <w:r>
          <w:rPr>
            <w:color w:val="0000EE"/>
            <w:u w:val="single"/>
          </w:rPr>
          <w:t>https://www.qualitymag.com/articles/98445-podcast-did-you-know-how-many-types-of-digital-twins-there-are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mdii.engineering.iastate.edu" TargetMode="External"/><Relationship Id="rId11" Type="http://schemas.openxmlformats.org/officeDocument/2006/relationships/hyperlink" Target="https://www.mxdusa.org/about/" TargetMode="External"/><Relationship Id="rId12" Type="http://schemas.openxmlformats.org/officeDocument/2006/relationships/hyperlink" Target="https://newsroom.uscellular.com/uscellular-joins-mxd-to-drive-us-manufacturing-innovation-with-5g-private-cellular-networking/" TargetMode="External"/><Relationship Id="rId13" Type="http://schemas.openxmlformats.org/officeDocument/2006/relationships/hyperlink" Target="https://www.manufacturingtomorrow.com/news/2024/09/11/mxd-and-the-future-of-manufacturing-advancing-us-competitiveness-/23352/" TargetMode="External"/><Relationship Id="rId14" Type="http://schemas.openxmlformats.org/officeDocument/2006/relationships/hyperlink" Target="https://www.qualitymag.com/articles/98445-podcast-did-you-know-how-many-types-of-digital-twins-there-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