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and Anduril join forces to enhance drone defence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announced a significant partnership with Anduril Industries aimed at revolutionising drone defence technology through the integration of artificial intelligence (AI). This collaboration is a strategic move to bolster national security, specifically by creating advanced counter-drone systems (C-UAS) designed to protect U.S. and allied military forces against emerging drone threats. In this endeavour, Anduril contributes its renowned expertise in defence solutions and its Lattice software platform, while OpenAI leverages its cutting-edge AI models, including GPT-4, to enhance real-time threat analysis and response capabilities.</w:t>
      </w:r>
      <w:r/>
    </w:p>
    <w:p>
      <w:r/>
      <w:r>
        <w:t>In a statement, Sam Altman, CEO of OpenAI, highlighted the company’s mission, emphasising that "OpenAI builds AI to benefit as many people as possible, and supports US-led efforts to ensure the technology upholds democratic values." Anduril’s CEO, Brian Schimpf, reiterated this focus on national security, drawing attention to the partnership’s goal to address critical gaps in air defence systems.</w:t>
      </w:r>
      <w:r/>
    </w:p>
    <w:p>
      <w:r/>
      <w:r>
        <w:t>The collaboration comes at a time of an intensified global arms race in AI technology, particularly as the U.S. seeks to maintain its competitive edge in defence against countries such as China. By harnessing the capabilities of AI, the partnership aims to equip military forces with innovative tools to counteract drone threats that pose risks to both lives and infrastructure.</w:t>
      </w:r>
      <w:r/>
    </w:p>
    <w:p>
      <w:r/>
      <w:r>
        <w:t>The alliance also marks a notable shift in the tech industry's approach to military collaborations. Historically ambivalent towards engaging with defence projects, technology firms including Google and Microsoft are increasingly entering the military arena. This trend arises from the perception that such partnerships are essential to ensure democratic oversight of AI development.</w:t>
      </w:r>
      <w:r/>
    </w:p>
    <w:p>
      <w:r/>
      <w:r>
        <w:t>Despite the strategic advantages offered by this alliance, it has sparked ethical concerns within OpenAI. Employees have expressed apprehensions regarding the militarisation of AI, as documented in internal discussions. These concerns touch on the potential misapplication of AI technologies and fears surrounding the company's image. Some have drawn dystopian parallels to fictional narratives, such as the infamous Skynet from The Terminator series.</w:t>
      </w:r>
      <w:r/>
    </w:p>
    <w:p>
      <w:r/>
      <w:r>
        <w:t>In response to these internal concerns, OpenAI's leadership has reiterated their commitment to maintaining a defensive focus in their partnership with Anduril. Altman stated, "We are proud to help keep safe the people who risk their lives to keep our families and our country safe,” indicating a firm belief in the ethical framework guiding this collaboration.</w:t>
      </w:r>
      <w:r/>
    </w:p>
    <w:p>
      <w:r/>
      <w:r>
        <w:t>Simultaneously, Palantir Technologies has joined forces with Anduril Industries, aiming to advance AI applications for U.S. military usage through a strategic alliance. This partnership primarily seeks to prepare sensitive defence data for AI training and facilitate its integration into national security systems. By employing Palantir’s AI platform to structure and label defence data, the partnership aims to address the challenges associated with data readiness and scalability in military operations.</w:t>
      </w:r>
      <w:r/>
    </w:p>
    <w:p>
      <w:r/>
      <w:r>
        <w:t>Palantir’s Maven Smart System, which focuses on large-scale data integration and AI-driven mission command, will complement Anduril’s Lattice software, which gathers battlefield data and ensures secure processing. A recent statement from the companies highlighted that a significant amount of valuable defence data remains unutilised, hindering the development of AI models. Together, they aspire to create a secure channel for AI training and inference, which is expected to enhance military decision-making capabilities.</w:t>
      </w:r>
      <w:r/>
    </w:p>
    <w:p>
      <w:r/>
      <w:r>
        <w:t>This partnership comes on the heels of significant contract wins for both companies, with Anduril securing a $100 million contract from the Pentagon and Palantir obtaining a $480 million contract for the Maven system. Both companies are poised to play pivotal roles in shaping the future of defence technology amid a backdrop of increasing defence budgets and a focus on modernisation.</w:t>
      </w:r>
      <w:r/>
    </w:p>
    <w:p>
      <w:r/>
      <w:r>
        <w:t>As Palantir and Anduril work collaboratively, their alliance underscores the rising importance of AI for maintaining U.S. military superiority in an era marked by heightened global competition. This consortium intends to redefine how the U.S. military incorporates cutting-edge technology into its national security strategies, ensuring a robust operational framework for addressing 21st-century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https://www.defensenews.com/pentagon/2024/12/05/anduril-openai-join-to-boost-counter-drone-tech-for-us-bases-troops/</w:t>
        </w:r>
      </w:hyperlink>
      <w:r>
        <w:t xml:space="preserve"> - Corroborates the partnership between Anduril and OpenAI to enhance counter-drone technology using AI, and the context of national security and drone threats.</w:t>
      </w:r>
      <w:r/>
    </w:p>
    <w:p>
      <w:pPr>
        <w:pStyle w:val="ListNumber"/>
        <w:spacing w:line="240" w:lineRule="auto"/>
        <w:ind w:left="720"/>
      </w:pPr>
      <w:r/>
      <w:hyperlink r:id="rId10">
        <w:r>
          <w:rPr>
            <w:color w:val="0000EE"/>
            <w:u w:val="single"/>
          </w:rPr>
          <w:t>https://www.defensenews.com/pentagon/2024/12/05/anduril-openai-join-to-boost-counter-drone-tech-for-us-bases-troops/</w:t>
        </w:r>
      </w:hyperlink>
      <w:r>
        <w:t xml:space="preserve"> - Supports the information about Anduril’s contracts with the Pentagon, including the $100 million contract for the Lattice Mesh networking capability.</w:t>
      </w:r>
      <w:r/>
    </w:p>
    <w:p>
      <w:pPr>
        <w:pStyle w:val="ListNumber"/>
        <w:spacing w:line="240" w:lineRule="auto"/>
        <w:ind w:left="720"/>
      </w:pPr>
      <w:r/>
      <w:hyperlink r:id="rId10">
        <w:r>
          <w:rPr>
            <w:color w:val="0000EE"/>
            <w:u w:val="single"/>
          </w:rPr>
          <w:t>https://www.defensenews.com/pentagon/2024/12/05/anduril-openai-join-to-boost-counter-drone-tech-for-us-bases-troops/</w:t>
        </w:r>
      </w:hyperlink>
      <w:r>
        <w:t xml:space="preserve"> - Provides details on the growing concerns about weaponized drones and the U.S. military’s efforts to counter them, aligning with the global arms race in AI technology.</w:t>
      </w:r>
      <w:r/>
    </w:p>
    <w:p>
      <w:pPr>
        <w:pStyle w:val="ListNumber"/>
        <w:spacing w:line="240" w:lineRule="auto"/>
        <w:ind w:left="720"/>
      </w:pPr>
      <w:r/>
      <w:hyperlink r:id="rId10">
        <w:r>
          <w:rPr>
            <w:color w:val="0000EE"/>
            <w:u w:val="single"/>
          </w:rPr>
          <w:t>https://www.defensenews.com/pentagon/2024/12/05/anduril-openai-join-to-boost-counter-drone-tech-for-us-bases-troops/</w:t>
        </w:r>
      </w:hyperlink>
      <w:r>
        <w:t xml:space="preserve"> - Mentions the trend of tech firms, including Google and Microsoft, increasingly engaging in military collaborations to ensure democratic oversight of AI development.</w:t>
      </w:r>
      <w:r/>
    </w:p>
    <w:p>
      <w:pPr>
        <w:pStyle w:val="ListNumber"/>
        <w:spacing w:line="240" w:lineRule="auto"/>
        <w:ind w:left="720"/>
      </w:pPr>
      <w:r/>
      <w:hyperlink r:id="rId10">
        <w:r>
          <w:rPr>
            <w:color w:val="0000EE"/>
            <w:u w:val="single"/>
          </w:rPr>
          <w:t>https://www.defensenews.com/pentagon/2024/12/05/anduril-openai-join-to-boost-counter-drone-tech-for-us-bases-troops/</w:t>
        </w:r>
      </w:hyperlink>
      <w:r>
        <w:t xml:space="preserve"> - Discusses Anduril’s role in the Replicator program and the delivery of Roadrunner counter-drone systems, highlighting their involvement in defence technology.</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article content, including the partnership details and ethical concerns within OpenAI.</w:t>
      </w:r>
      <w:r/>
    </w:p>
    <w:p>
      <w:pPr>
        <w:pStyle w:val="ListNumber"/>
        <w:spacing w:line="240" w:lineRule="auto"/>
        <w:ind w:left="720"/>
      </w:pPr>
      <w:r/>
      <w:hyperlink r:id="rId10">
        <w:r>
          <w:rPr>
            <w:color w:val="0000EE"/>
            <w:u w:val="single"/>
          </w:rPr>
          <w:t>https://www.defensenews.com/pentagon/2024/12/05/anduril-openai-join-to-boost-counter-drone-tech-for-us-bases-troops/</w:t>
        </w:r>
      </w:hyperlink>
      <w:r>
        <w:t xml:space="preserve"> - Corroborates the partnership between Palantir and Anduril to advance AI applications for U.S. military usage, including data integration and AI-driven mission command.</w:t>
      </w:r>
      <w:r/>
    </w:p>
    <w:p>
      <w:pPr>
        <w:pStyle w:val="ListNumber"/>
        <w:spacing w:line="240" w:lineRule="auto"/>
        <w:ind w:left="720"/>
      </w:pPr>
      <w:r/>
      <w:hyperlink r:id="rId10">
        <w:r>
          <w:rPr>
            <w:color w:val="0000EE"/>
            <w:u w:val="single"/>
          </w:rPr>
          <w:t>https://www.defensenews.com/pentagon/2024/12/05/anduril-openai-join-to-boost-counter-drone-tech-for-us-bases-troops/</w:t>
        </w:r>
      </w:hyperlink>
      <w:r>
        <w:t xml:space="preserve"> - Supports the information about Palantir’s Maven Smart System and its integration with Anduril’s Lattice software to enhance military decision-making capabilities.</w:t>
      </w:r>
      <w:r/>
    </w:p>
    <w:p>
      <w:pPr>
        <w:pStyle w:val="ListNumber"/>
        <w:spacing w:line="240" w:lineRule="auto"/>
        <w:ind w:left="720"/>
      </w:pPr>
      <w:r/>
      <w:hyperlink r:id="rId10">
        <w:r>
          <w:rPr>
            <w:color w:val="0000EE"/>
            <w:u w:val="single"/>
          </w:rPr>
          <w:t>https://www.defensenews.com/pentagon/2024/12/05/anduril-openai-join-to-boost-counter-drone-tech-for-us-bases-troops/</w:t>
        </w:r>
      </w:hyperlink>
      <w:r>
        <w:t xml:space="preserve"> - Mentions the significant contract wins for both Anduril and Palantir, highlighting their roles in shaping the future of defence technology.</w:t>
      </w:r>
      <w:r/>
    </w:p>
    <w:p>
      <w:pPr>
        <w:pStyle w:val="ListNumber"/>
        <w:spacing w:line="240" w:lineRule="auto"/>
        <w:ind w:left="720"/>
      </w:pPr>
      <w:r/>
      <w:hyperlink r:id="rId10">
        <w:r>
          <w:rPr>
            <w:color w:val="0000EE"/>
            <w:u w:val="single"/>
          </w:rPr>
          <w:t>https://www.defensenews.com/pentagon/2024/12/05/anduril-openai-join-to-boost-counter-drone-tech-for-us-bases-troops/</w:t>
        </w:r>
      </w:hyperlink>
      <w:r>
        <w:t xml:space="preserve"> - Discusses the rising importance of AI for maintaining U.S. military superiority and the collaborative efforts to redefine national security strategies.</w:t>
      </w:r>
      <w:r/>
    </w:p>
    <w:p>
      <w:pPr>
        <w:pStyle w:val="ListNumber"/>
        <w:spacing w:line="240" w:lineRule="auto"/>
        <w:ind w:left="720"/>
      </w:pPr>
      <w:r/>
      <w:hyperlink r:id="rId11">
        <w:r>
          <w:rPr>
            <w:color w:val="0000EE"/>
            <w:u w:val="single"/>
          </w:rPr>
          <w:t>https://dronedj.com/2024/12/07/openai-anduril-counter-drone-defense/</w:t>
        </w:r>
      </w:hyperlink>
      <w:r>
        <w:t xml:space="preserve"> - Please view link - unable to able to access data</w:t>
      </w:r>
      <w:r/>
    </w:p>
    <w:p>
      <w:pPr>
        <w:pStyle w:val="ListNumber"/>
        <w:spacing w:line="240" w:lineRule="auto"/>
        <w:ind w:left="720"/>
      </w:pPr>
      <w:r/>
      <w:hyperlink r:id="rId12">
        <w:r>
          <w:rPr>
            <w:color w:val="0000EE"/>
            <w:u w:val="single"/>
          </w:rPr>
          <w:t>https://news.google.com/rss/articles/CBMilgFBVV95cUxQaGdYZTFqX3FqN2ZRTzlSUmJadHN5akZZUzFkcWQyTGJ4MjQwR3g1YkllS0VIak96bHZJRjVtUHdaV2VORHFpNkZRNEU5bGlZMjVzdVY5ZzhOcGRTRnpLWmdkcHhET3FNaU02NzdrTGk0OElwakZFNUFpLTVSNkFucV9EX0lCby0yekFJR0ZVMmNGZk42b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fensenews.com/pentagon/2024/12/05/anduril-openai-join-to-boost-counter-drone-tech-for-us-bases-troops/" TargetMode="External"/><Relationship Id="rId11" Type="http://schemas.openxmlformats.org/officeDocument/2006/relationships/hyperlink" Target="https://dronedj.com/2024/12/07/openai-anduril-counter-drone-defense/" TargetMode="External"/><Relationship Id="rId12" Type="http://schemas.openxmlformats.org/officeDocument/2006/relationships/hyperlink" Target="https://news.google.com/rss/articles/CBMilgFBVV95cUxQaGdYZTFqX3FqN2ZRTzlSUmJadHN5akZZUzFkcWQyTGJ4MjQwR3g1YkllS0VIak96bHZJRjVtUHdaV2VORHFpNkZRNEU5bGlZMjVzdVY5ZzhOcGRTRnpLWmdkcHhET3FNaU02NzdrTGk0OElwakZFNUFpLTVSNkFucV9EX0lCby0yekFJR0ZVMmNGZk42b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