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Nvidia way: a journey of innovation and leadership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artificial intelligence (AI), Nvidia has emerged as a critical player, thanks to its groundbreaking developments in graphics processing technology. Veteran technology journalist Tae Kim chronicles this remarkable journey in his latest book, “The Nvidia Way,” which explores how the company transformed from a modest graphics chip start-up in the 1990s into one of the most valuable and influential tech giants today.</w:t>
      </w:r>
      <w:r/>
    </w:p>
    <w:p>
      <w:r/>
      <w:r>
        <w:t>Nvidia was founded by Jensen Huang and his co-founders, Curtis Priem and Chris Malachowsky, in 1993. The company's early days were marked by fierce competition and challenges common in the chip manufacturing sector. Despite a promising market for graphics chips driven by the burgeoning video gaming industry, Nvidia's initial product, the NV1, was a commercial failure. Huang later reflected on the over-engineered nature of this chip, playfully comparing it to a Swiss Army knife that consumers were reluctant to purchase.</w:t>
      </w:r>
      <w:r/>
    </w:p>
    <w:p>
      <w:r/>
      <w:r>
        <w:t>The company's fortunes turned with the introduction of the RIVA 128, which yielded profits in Nvidia's first year, allowing the firm to establish a more stable market presence. Yet, the path to success remained fraught with both accomplishments and setbacks, leading Huang to restructure the engineering department to align with the rapid refresh cycles of the PC market, a move that significantly impacted the industry landscape.</w:t>
      </w:r>
      <w:r/>
    </w:p>
    <w:p>
      <w:r/>
      <w:r>
        <w:t>Kim describes Huang as a pivotal force behind Nvidia's rise, highlighting his commitment to fostering a culture dubbed “The Nvidia Way,” which prioritizes hiring talent over experience and rewarding high performance. This culture, according to Kim, is fundamentally shaped by Huang's leadership style and personal ethos. The author recounts Huang's ambitious approach to innovation and his deep-rooted fear of disruption, a mindset propelled by the concept of the “Innovator’s Dilemma.”</w:t>
      </w:r>
      <w:r/>
    </w:p>
    <w:p>
      <w:r/>
      <w:r>
        <w:t>Nvidia’s major breakthrough came with the introduction of the graphical processing unit (GPU) in 2003, which played a significant role in the expansion of computing capabilities across various sectors, particularly in AI research. Initially, Nvidia did not fully grasp the GPU's versatility; however, as its potential was unlocked, the company began to capitalise on this emerging market. Recognising AI's burgeoning importance, Huang emphasised its significance within the company, stating in 2012 that AI research should be considered a priority.</w:t>
      </w:r>
      <w:r/>
    </w:p>
    <w:p>
      <w:r/>
      <w:r>
        <w:t>As part of its strategy, Nvidia developed the Compute Unified Device Architecture (CUDA), which simplified programming for developers and entrenched Nvidia's place in the market. The company also created partnerships and grants to attract AI researchers, contributing to the broader establishment of a robust AI ecosystem.</w:t>
      </w:r>
      <w:r/>
    </w:p>
    <w:p>
      <w:r/>
      <w:r>
        <w:t>According to Kim, Nvidia’s ascent has reached new heights following the recent AI boom, particularly after the launch of ChatGPT, with the company exceeding revenue projections by an impressive $4 billion. This surge underscores the belief that the data centre sector will increasingly transition from central processing units (CPUs) to GPUs, amounting to a shift worth trillions of dollars in chip purchases.</w:t>
      </w:r>
      <w:r/>
    </w:p>
    <w:p>
      <w:r/>
      <w:r>
        <w:t>With Huang at the helm, Nvidia continues to thrive, maintaining a competitive edge through a streamlined organisational structure that eschews excessive corporate hierarchy. Kim’s exploration of Nvidia culminates in a reflection on the company’s future, questioning the impact of Huang's eventual departure while acknowledging Nvidia's current position atop the technology sector.</w:t>
      </w:r>
      <w:r/>
    </w:p>
    <w:p>
      <w:r/>
      <w:r>
        <w:t>Through “The Nvidia Way,” Kim not only details the company's formidable rise but also serves as an insight into how strategic vision and cultural excellence can propel an organisation forward in an era defined by technological advancement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https://en.wikipedia.org/wiki/Nvidia_Shield?mobile-app=true&amp;theme=wiki</w:t>
        </w:r>
      </w:hyperlink>
      <w:r>
        <w:t xml:space="preserve"> - Corroborates the founding of Nvidia in 1993 by Jensen Huang, Chris Malachowsky, and Curtis Priem, and the early challenges including the NV1 product.</w:t>
      </w:r>
      <w:r/>
    </w:p>
    <w:p>
      <w:pPr>
        <w:pStyle w:val="ListNumber"/>
        <w:spacing w:line="240" w:lineRule="auto"/>
        <w:ind w:left="720"/>
      </w:pPr>
      <w:r/>
      <w:hyperlink r:id="rId11">
        <w:r>
          <w:rPr>
            <w:color w:val="0000EE"/>
            <w:u w:val="single"/>
          </w:rPr>
          <w:t>https://www.fundz.net/blog/the-amazing-history-of-nvidia-an-odyssey-of-innovation</w:t>
        </w:r>
      </w:hyperlink>
      <w:r>
        <w:t xml:space="preserve"> - Details Nvidia's early products, including the NV1 and the RIVA 128, and how they impacted the company's market presence.</w:t>
      </w:r>
      <w:r/>
    </w:p>
    <w:p>
      <w:pPr>
        <w:pStyle w:val="ListNumber"/>
        <w:spacing w:line="240" w:lineRule="auto"/>
        <w:ind w:left="720"/>
      </w:pPr>
      <w:r/>
      <w:hyperlink r:id="rId11">
        <w:r>
          <w:rPr>
            <w:color w:val="0000EE"/>
            <w:u w:val="single"/>
          </w:rPr>
          <w:t>https://www.fundz.net/blog/the-amazing-history-of-nvidia-an-odyssey-of-innovation</w:t>
        </w:r>
      </w:hyperlink>
      <w:r>
        <w:t xml:space="preserve"> - Explains the introduction of the GeForce 256 as the world's first GPU and its significance in the industry.</w:t>
      </w:r>
      <w:r/>
    </w:p>
    <w:p>
      <w:pPr>
        <w:pStyle w:val="ListNumber"/>
        <w:spacing w:line="240" w:lineRule="auto"/>
        <w:ind w:left="720"/>
      </w:pPr>
      <w:r/>
      <w:hyperlink r:id="rId12">
        <w:r>
          <w:rPr>
            <w:color w:val="0000EE"/>
            <w:u w:val="single"/>
          </w:rPr>
          <w:t>https://www.thestreet.com/technology/nvidia-company-history-timeline</w:t>
        </w:r>
      </w:hyperlink>
      <w:r>
        <w:t xml:space="preserve"> - Discusses Nvidia's development of CUDA and its impact on the company's position in the AI market.</w:t>
      </w:r>
      <w:r/>
    </w:p>
    <w:p>
      <w:pPr>
        <w:pStyle w:val="ListNumber"/>
        <w:spacing w:line="240" w:lineRule="auto"/>
        <w:ind w:left="720"/>
      </w:pPr>
      <w:r/>
      <w:hyperlink r:id="rId12">
        <w:r>
          <w:rPr>
            <w:color w:val="0000EE"/>
            <w:u w:val="single"/>
          </w:rPr>
          <w:t>https://www.thestreet.com/technology/nvidia-company-history-timeline</w:t>
        </w:r>
      </w:hyperlink>
      <w:r>
        <w:t xml:space="preserve"> - Highlights Jensen Huang's role in prioritizing AI research and the company's strategic moves in the AI sector.</w:t>
      </w:r>
      <w:r/>
    </w:p>
    <w:p>
      <w:pPr>
        <w:pStyle w:val="ListNumber"/>
        <w:spacing w:line="240" w:lineRule="auto"/>
        <w:ind w:left="720"/>
      </w:pPr>
      <w:r/>
      <w:hyperlink r:id="rId13">
        <w:r>
          <w:rPr>
            <w:color w:val="0000EE"/>
            <w:u w:val="single"/>
          </w:rPr>
          <w:t>https://www.tomshardware.com/picturestory/715-history-of-nvidia-gpus.html</w:t>
        </w:r>
      </w:hyperlink>
      <w:r>
        <w:t xml:space="preserve"> - Provides details on Nvidia's early GPU developments, including the NV1 and subsequent models like the RIVA TNT and GeForce 256.</w:t>
      </w:r>
      <w:r/>
    </w:p>
    <w:p>
      <w:pPr>
        <w:pStyle w:val="ListNumber"/>
        <w:spacing w:line="240" w:lineRule="auto"/>
        <w:ind w:left="720"/>
      </w:pPr>
      <w:r/>
      <w:hyperlink r:id="rId12">
        <w:r>
          <w:rPr>
            <w:color w:val="0000EE"/>
            <w:u w:val="single"/>
          </w:rPr>
          <w:t>https://www.thestreet.com/technology/nvidia-company-history-timeline</w:t>
        </w:r>
      </w:hyperlink>
      <w:r>
        <w:t xml:space="preserve"> - Describes Nvidia's architectural advancements, such as the Fermi, Kepler, Maxwell, Pascal, and Volta architectures, and their impact on AI and computing.</w:t>
      </w:r>
      <w:r/>
    </w:p>
    <w:p>
      <w:pPr>
        <w:pStyle w:val="ListNumber"/>
        <w:spacing w:line="240" w:lineRule="auto"/>
        <w:ind w:left="720"/>
      </w:pPr>
      <w:r/>
      <w:hyperlink r:id="rId11">
        <w:r>
          <w:rPr>
            <w:color w:val="0000EE"/>
            <w:u w:val="single"/>
          </w:rPr>
          <w:t>https://www.fundz.net/blog/the-amazing-history-of-nvidia-an-odyssey-of-innovation</w:t>
        </w:r>
      </w:hyperlink>
      <w:r>
        <w:t xml:space="preserve"> - Explains Nvidia's venture into mobile with the Tegra series and its broader implications for the company's growth.</w:t>
      </w:r>
      <w:r/>
    </w:p>
    <w:p>
      <w:pPr>
        <w:pStyle w:val="ListNumber"/>
        <w:spacing w:line="240" w:lineRule="auto"/>
        <w:ind w:left="720"/>
      </w:pPr>
      <w:r/>
      <w:hyperlink r:id="rId10">
        <w:r>
          <w:rPr>
            <w:color w:val="0000EE"/>
            <w:u w:val="single"/>
          </w:rPr>
          <w:t>https://en.wikipedia.org/wiki/Nvidia_Shield?mobile-app=true&amp;theme=wiki</w:t>
        </w:r>
      </w:hyperlink>
      <w:r>
        <w:t xml:space="preserve"> - Mentions Nvidia's partnerships and collaborations, such as with Toyota and Baidu, in the AI and autonomous vehicle sectors.</w:t>
      </w:r>
      <w:r/>
    </w:p>
    <w:p>
      <w:pPr>
        <w:pStyle w:val="ListNumber"/>
        <w:spacing w:line="240" w:lineRule="auto"/>
        <w:ind w:left="720"/>
      </w:pPr>
      <w:r/>
      <w:hyperlink r:id="rId12">
        <w:r>
          <w:rPr>
            <w:color w:val="0000EE"/>
            <w:u w:val="single"/>
          </w:rPr>
          <w:t>https://www.thestreet.com/technology/nvidia-company-history-timeline</w:t>
        </w:r>
      </w:hyperlink>
      <w:r>
        <w:t xml:space="preserve"> - Details the impact of Nvidia's AI-focused products on the market, including the use by major cloud services like Amazon's AWS, Google Cloud, and Microsoft's Azure.</w:t>
      </w:r>
      <w:r/>
    </w:p>
    <w:p>
      <w:pPr>
        <w:pStyle w:val="ListNumber"/>
        <w:spacing w:line="240" w:lineRule="auto"/>
        <w:ind w:left="720"/>
      </w:pPr>
      <w:r/>
      <w:hyperlink r:id="rId12">
        <w:r>
          <w:rPr>
            <w:color w:val="0000EE"/>
            <w:u w:val="single"/>
          </w:rPr>
          <w:t>https://www.thestreet.com/technology/nvidia-company-history-timeline</w:t>
        </w:r>
      </w:hyperlink>
      <w:r>
        <w:t xml:space="preserve"> - Discusses the recent AI boom and Nvidia's financial success, including the revenue surge following the launch of ChatGPT.</w:t>
      </w:r>
      <w:r/>
    </w:p>
    <w:p>
      <w:pPr>
        <w:pStyle w:val="ListNumber"/>
        <w:spacing w:line="240" w:lineRule="auto"/>
        <w:ind w:left="720"/>
      </w:pPr>
      <w:r/>
      <w:hyperlink r:id="rId14">
        <w:r>
          <w:rPr>
            <w:color w:val="0000EE"/>
            <w:u w:val="single"/>
          </w:rPr>
          <w:t>https://nypost.com/2024/12/07/lifestyle/inside-nvidias-takeover-of-the-world-of-ai/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Nvidia_Shield?mobile-app=true&amp;theme=wiki" TargetMode="External"/><Relationship Id="rId11" Type="http://schemas.openxmlformats.org/officeDocument/2006/relationships/hyperlink" Target="https://www.fundz.net/blog/the-amazing-history-of-nvidia-an-odyssey-of-innovation" TargetMode="External"/><Relationship Id="rId12" Type="http://schemas.openxmlformats.org/officeDocument/2006/relationships/hyperlink" Target="https://www.thestreet.com/technology/nvidia-company-history-timeline" TargetMode="External"/><Relationship Id="rId13" Type="http://schemas.openxmlformats.org/officeDocument/2006/relationships/hyperlink" Target="https://www.tomshardware.com/picturestory/715-history-of-nvidia-gpus.html" TargetMode="External"/><Relationship Id="rId14" Type="http://schemas.openxmlformats.org/officeDocument/2006/relationships/hyperlink" Target="https://nypost.com/2024/12/07/lifestyle/inside-nvidias-takeover-of-the-world-of-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