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commercial cleaning industry shifts towards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commercial cleaning industry in the UK is witnessing a transformative shift towards sustainability, driven by an increasing demand for eco-friendly cleaning solutions. As businesses place a higher priority on environmentally responsible practices, the landscape of commercial cleaning services is adapting to align with these trends. The year 2024 marks a crucial turning point where green cleaning practices are becoming integral to the operations of many companies, particularly in urban centres such as London.</w:t>
      </w:r>
      <w:r/>
    </w:p>
    <w:p>
      <w:r/>
      <w:r>
        <w:t>This movement towards eco-friendly cleaning is characterised by a focus on reducing the use of harmful chemicals, conserving resources, and minimising waste. Traditional cleaning products are often laden with harsh chemicals that pose risks to both the environment and human health. In contrast, green cleaning alternatives utilise biodegradable and non-toxic ingredients, achieving effective cleanliness without compromising environmental integrity.</w:t>
      </w:r>
      <w:r/>
    </w:p>
    <w:p>
      <w:r/>
      <w:r>
        <w:t>Businesses across the UK are increasingly aware of the advantages that sustainable cleaning solutions offer. Companies operating in major urban hubs are particularly responsive to the need for greener cleaning options. The commercial cleaning services sector is responding robustly, incorporating eco-conscious practices designed to cater to the unique demands of diverse environments including offices, retail locations, and industrial sites.</w:t>
      </w:r>
      <w:r/>
    </w:p>
    <w:p>
      <w:r/>
      <w:r>
        <w:t>Technological advancement is also playing a significant role in shaping the future of eco-friendly cleaning. In 2024, the concept of green cleaning is evolving beyond merely using environmentally safe products. Cutting-edge technologies are enhancing the effectiveness and sustainability of cleaning operations. Modern cleaning services are incorporating equipment such as water-saving pressure washers, energy-efficient vacuums, and steam cleaning machines, all of which achieve high standards of cleanliness without relying on damaging chemicals.</w:t>
      </w:r>
      <w:r/>
    </w:p>
    <w:p>
      <w:r/>
      <w:r>
        <w:t>These innovations not only comply with stringent environmental regulations in urban areas but also meet the rising consumer expectations for sustainable practices. Specifically in London, commercial cleaning providers are increasingly adopting these technologies to offer services that are effective in cleaning while prioritising eco-friendliness.</w:t>
      </w:r>
      <w:r/>
    </w:p>
    <w:p>
      <w:r/>
      <w:r>
        <w:t>The benefits derived from eco-friendly cleaning practices extend beyond environmental compliance. For businesses, adopting green cleaning methodologies supports corporate social responsibility (CSR) initiatives and enhances their reputation among clients and employees who are increasingly drawn to environmentally conscious operational practices. Furthermore, these sustainable practices contribute to improved indoor air quality, which is critical for maintaining employee health. Traditional cleaning products can emit volatile organic compounds (VOCs) that may exacerbate respiratory issues; using non-toxic alternatives helps mitigate these risks and creates safer, healthier workspaces conducive to productivity.</w:t>
      </w:r>
      <w:r/>
    </w:p>
    <w:p>
      <w:r/>
      <w:r>
        <w:t>Cost-efficiency is another advantage of green cleaning methodologies. By employing reusable materials, energy-efficient technologies, and water conservation techniques, businesses can experience significant long-term savings on operational expenses while still achieving superior cleaning outcomes.</w:t>
      </w:r>
      <w:r/>
    </w:p>
    <w:p>
      <w:r/>
      <w:r>
        <w:t>The shift towards sustainability is also being complemented by a digital transformation within the cleaning industry. Companies are harnessing technology to enhance their operation efficiency, improve client relations, and boost service delivery. For instance, a notable cleaning service provider is partnering with Digital Lab, a highly regarded digital consulting firm, to enhance their service offerings. This collaboration aims to ensure that clients across the UK can effortlessly access sustainable cleaning solutions supported by seamless, technology-driven processes.</w:t>
      </w:r>
      <w:r/>
    </w:p>
    <w:p>
      <w:r/>
      <w:r>
        <w:t>As the year progresses, the commercial cleaning sector in the UK is poised to fully embrace an eco-friendly future. By adopting sustainable cleaning practices, businesses are not just responding to societal and regulatory pressures but are also aiming to establish a new standard for operational excellence and workplace hygiene amid a rapidly changing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https://www.perfectcleanltd.co.uk/news/adapting-to-change-strategies-for-the-uks-specialist-cleaning-sector-to-thrive-in-2024/</w:t>
        </w:r>
      </w:hyperlink>
      <w:r>
        <w:t xml:space="preserve"> - Corroborates the trend towards sustainability and eco-friendliness in the UK's specialist cleaning sector, including the demand for environmentally responsible cleaning solutions and the focus on reducing waste.</w:t>
      </w:r>
      <w:r/>
    </w:p>
    <w:p>
      <w:pPr>
        <w:pStyle w:val="ListNumber"/>
        <w:spacing w:line="240" w:lineRule="auto"/>
        <w:ind w:left="720"/>
      </w:pPr>
      <w:r/>
      <w:hyperlink r:id="rId11">
        <w:r>
          <w:rPr>
            <w:color w:val="0000EE"/>
            <w:u w:val="single"/>
          </w:rPr>
          <w:t>https://www.otiumservices.co.uk/commercial-cleaning-trends-in-2024-a-year-of-sustainable-innovation-in-the-commercial-cleaning-industry/</w:t>
        </w:r>
      </w:hyperlink>
      <w:r>
        <w:t xml:space="preserve"> - Supports the adoption of eco-friendly technologies such as e-water technology, on-site generation, and the shift towards sustainable and cost-effective cleaning solutions.</w:t>
      </w:r>
      <w:r/>
    </w:p>
    <w:p>
      <w:pPr>
        <w:pStyle w:val="ListNumber"/>
        <w:spacing w:line="240" w:lineRule="auto"/>
        <w:ind w:left="720"/>
      </w:pPr>
      <w:r/>
      <w:hyperlink r:id="rId11">
        <w:r>
          <w:rPr>
            <w:color w:val="0000EE"/>
            <w:u w:val="single"/>
          </w:rPr>
          <w:t>https://www.otiumservices.co.uk/commercial-cleaning-trends-in-2024-a-year-of-sustainable-innovation-in-the-commercial-cleaning-industry/</w:t>
        </w:r>
      </w:hyperlink>
      <w:r>
        <w:t xml:space="preserve"> - Highlights the benefits of e-water technology in reducing chemical usage and environmental impact, aligning with the trend of minimizing waste and using non-toxic cleaning solutions.</w:t>
      </w:r>
      <w:r/>
    </w:p>
    <w:p>
      <w:pPr>
        <w:pStyle w:val="ListNumber"/>
        <w:spacing w:line="240" w:lineRule="auto"/>
        <w:ind w:left="720"/>
      </w:pPr>
      <w:r/>
      <w:hyperlink r:id="rId12">
        <w:r>
          <w:rPr>
            <w:color w:val="0000EE"/>
            <w:u w:val="single"/>
          </w:rPr>
          <w:t>https://www.cleaning-matters.co.uk/page_1278977.asp</w:t>
        </w:r>
      </w:hyperlink>
      <w:r>
        <w:t xml:space="preserve"> - Confirms the rise of green cleaning practices, the use of non-toxic and biodegradable cleaning solutions, and waste reduction strategies in UK businesses.</w:t>
      </w:r>
      <w:r/>
    </w:p>
    <w:p>
      <w:pPr>
        <w:pStyle w:val="ListNumber"/>
        <w:spacing w:line="240" w:lineRule="auto"/>
        <w:ind w:left="720"/>
      </w:pPr>
      <w:r/>
      <w:hyperlink r:id="rId12">
        <w:r>
          <w:rPr>
            <w:color w:val="0000EE"/>
            <w:u w:val="single"/>
          </w:rPr>
          <w:t>https://www.cleaning-matters.co.uk/page_1278977.asp</w:t>
        </w:r>
      </w:hyperlink>
      <w:r>
        <w:t xml:space="preserve"> - Mentions the adoption of advanced technologies such as UV-C disinfection and robotic cleaners to enhance cleaning efficiency and sustainability.</w:t>
      </w:r>
      <w:r/>
    </w:p>
    <w:p>
      <w:pPr>
        <w:pStyle w:val="ListNumber"/>
        <w:spacing w:line="240" w:lineRule="auto"/>
        <w:ind w:left="720"/>
      </w:pPr>
      <w:r/>
      <w:hyperlink r:id="rId10">
        <w:r>
          <w:rPr>
            <w:color w:val="0000EE"/>
            <w:u w:val="single"/>
          </w:rPr>
          <w:t>https://www.perfectcleanltd.co.uk/news/adapting-to-change-strategies-for-the-uks-specialist-cleaning-sector-to-thrive-in-2024/</w:t>
        </w:r>
      </w:hyperlink>
      <w:r>
        <w:t xml:space="preserve"> - Discusses the importance of health and safety measures and the growing demand for bespoke cleaning solutions, which aligns with the need for eco-friendly and effective cleaning practices.</w:t>
      </w:r>
      <w:r/>
    </w:p>
    <w:p>
      <w:pPr>
        <w:pStyle w:val="ListNumber"/>
        <w:spacing w:line="240" w:lineRule="auto"/>
        <w:ind w:left="720"/>
      </w:pPr>
      <w:r/>
      <w:hyperlink r:id="rId11">
        <w:r>
          <w:rPr>
            <w:color w:val="0000EE"/>
            <w:u w:val="single"/>
          </w:rPr>
          <w:t>https://www.otiumservices.co.uk/commercial-cleaning-trends-in-2024-a-year-of-sustainable-innovation-in-the-commercial-cleaning-industry/</w:t>
        </w:r>
      </w:hyperlink>
      <w:r>
        <w:t xml:space="preserve"> - Explains how cost-efficiency is achieved through the use of sustainable technologies and practices, such as on-site generation of e-water, reducing logistical and storage costs.</w:t>
      </w:r>
      <w:r/>
    </w:p>
    <w:p>
      <w:pPr>
        <w:pStyle w:val="ListNumber"/>
        <w:spacing w:line="240" w:lineRule="auto"/>
        <w:ind w:left="720"/>
      </w:pPr>
      <w:r/>
      <w:hyperlink r:id="rId12">
        <w:r>
          <w:rPr>
            <w:color w:val="0000EE"/>
            <w:u w:val="single"/>
          </w:rPr>
          <w:t>https://www.cleaning-matters.co.uk/page_1278977.asp</w:t>
        </w:r>
      </w:hyperlink>
      <w:r>
        <w:t xml:space="preserve"> - Emphasizes the importance of prioritizing employee care and safety in cleaning practices, which is part of the broader shift towards sustainable and responsible operational practices.</w:t>
      </w:r>
      <w:r/>
    </w:p>
    <w:p>
      <w:pPr>
        <w:pStyle w:val="ListNumber"/>
        <w:spacing w:line="240" w:lineRule="auto"/>
        <w:ind w:left="720"/>
      </w:pPr>
      <w:r/>
      <w:hyperlink r:id="rId10">
        <w:r>
          <w:rPr>
            <w:color w:val="0000EE"/>
            <w:u w:val="single"/>
          </w:rPr>
          <w:t>https://www.perfectcleanltd.co.uk/news/adapting-to-change-strategies-for-the-uks-specialist-cleaning-sector-to-thrive-in-2024/</w:t>
        </w:r>
      </w:hyperlink>
      <w:r>
        <w:t xml:space="preserve"> - Highlights the role of digital transformation in enhancing operational efficiency, client relations, and service delivery in the cleaning industry.</w:t>
      </w:r>
      <w:r/>
    </w:p>
    <w:p>
      <w:pPr>
        <w:pStyle w:val="ListNumber"/>
        <w:spacing w:line="240" w:lineRule="auto"/>
        <w:ind w:left="720"/>
      </w:pPr>
      <w:r/>
      <w:hyperlink r:id="rId11">
        <w:r>
          <w:rPr>
            <w:color w:val="0000EE"/>
            <w:u w:val="single"/>
          </w:rPr>
          <w:t>https://www.otiumservices.co.uk/commercial-cleaning-trends-in-2024-a-year-of-sustainable-innovation-in-the-commercial-cleaning-industry/</w:t>
        </w:r>
      </w:hyperlink>
      <w:r>
        <w:t xml:space="preserve"> - Supports the idea that sustainable cleaning practices contribute to improved indoor air quality and a healthier workspace by reducing VOCs from traditional cleaning products.</w:t>
      </w:r>
      <w:r/>
    </w:p>
    <w:p>
      <w:pPr>
        <w:pStyle w:val="ListNumber"/>
        <w:spacing w:line="240" w:lineRule="auto"/>
        <w:ind w:left="720"/>
      </w:pPr>
      <w:r/>
      <w:hyperlink r:id="rId12">
        <w:r>
          <w:rPr>
            <w:color w:val="0000EE"/>
            <w:u w:val="single"/>
          </w:rPr>
          <w:t>https://www.cleaning-matters.co.uk/page_1278977.asp</w:t>
        </w:r>
      </w:hyperlink>
      <w:r>
        <w:t xml:space="preserve"> - Confirms that businesses adopting green cleaning methodologies enhance their corporate social responsibility and reputation among clients and employees.</w:t>
      </w:r>
      <w:r/>
    </w:p>
    <w:p>
      <w:pPr>
        <w:pStyle w:val="ListNumber"/>
        <w:spacing w:line="240" w:lineRule="auto"/>
        <w:ind w:left="720"/>
      </w:pPr>
      <w:r/>
      <w:hyperlink r:id="rId13">
        <w:r>
          <w:rPr>
            <w:color w:val="0000EE"/>
            <w:u w:val="single"/>
          </w:rPr>
          <w:t>https://techbullion.com/eco-friendly-excellence-2024-green-cleaning-solutions-for-commercial-spaces/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rfectcleanltd.co.uk/news/adapting-to-change-strategies-for-the-uks-specialist-cleaning-sector-to-thrive-in-2024/" TargetMode="External"/><Relationship Id="rId11" Type="http://schemas.openxmlformats.org/officeDocument/2006/relationships/hyperlink" Target="https://www.otiumservices.co.uk/commercial-cleaning-trends-in-2024-a-year-of-sustainable-innovation-in-the-commercial-cleaning-industry/" TargetMode="External"/><Relationship Id="rId12" Type="http://schemas.openxmlformats.org/officeDocument/2006/relationships/hyperlink" Target="https://www.cleaning-matters.co.uk/page_1278977.asp" TargetMode="External"/><Relationship Id="rId13" Type="http://schemas.openxmlformats.org/officeDocument/2006/relationships/hyperlink" Target="https://techbullion.com/eco-friendly-excellence-2024-green-cleaning-solutions-for-commercial-spa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