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X's Grok chatbot launches photorealistic image generator Aurora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launch of X's in-house chatbot Grok has introduced a new photorealistic image generator called “Aurora”. This cutting-edge tool, as highlighted by PCMag UK and initially reported by TechCrunch, offers users the ability to generate images that closely resemble actual photographs, making it a notable advancement in artificial intelligence automation for businesses and creative applications.</w:t>
      </w:r>
      <w:r/>
    </w:p>
    <w:p>
      <w:r/>
      <w:r>
        <w:t>The functionality of Aurora mirrors that of the standard Grok image generator. However, observers note that the output quality appears enhanced, with particular emphasis on its realism. Users have reported minimal restrictions on the type of content the tool can produce. For instance, TechCrunch's team successfully requested controversial images, including one depicting President Elect Donald Trump with blood on his face, along with images featuring actors Ray Romano and Adam Sandler during filming. Despite this broad range of capabilities, Aurora reportedly does not generate nude images.</w:t>
      </w:r>
      <w:r/>
    </w:p>
    <w:p>
      <w:r/>
      <w:r>
        <w:t>Despite the tool's promising features, access to Aurora seems to be variable. Some users within X's platform have indicated that they can no longer utilise the new image generator. The introduction of Aurora coincides with a recent shift in Grok's accessibility; the service became available for free to all users but comes with stringent limitations on usage—specifically, the number of times free users can generate images is capped.</w:t>
      </w:r>
      <w:r/>
    </w:p>
    <w:p>
      <w:r/>
      <w:r>
        <w:t>The future of AI-generated imagery, especially concerning political figures, faces increasing scrutiny as regulatory frameworks evolve. Following California Governor Gavin Newsom's enactment of three new bills to curb the proliferation of deepfake content during election seasons, there is growing concern about the implications of such technologies. One significant element of the legislation prohibits the use of unlabeled AI-generated images of political candidates within a 120-day window prior to elections, a move intended to mitigate misinformation. X is currently challenging this legislation, with CEO Elon Musk asserting that it could impede creative expression, potentially rendering satire illegal.</w:t>
      </w:r>
      <w:r/>
    </w:p>
    <w:p>
      <w:r/>
      <w:r>
        <w:t>Looking forward, the developer behind Grok, xAI, seems poised for further innovation. Recent reports indicate that the startup has secured additional funding, raising approximately $6 billion, which will bolster its capabilities. Furthermore, significant investments in supercomputing infrastructure at its Memphis hub are underway, dramatically enhancing the computational power available for AI applications, including image generation.</w:t>
      </w:r>
      <w:r/>
    </w:p>
    <w:p>
      <w:r/>
      <w:r>
        <w:t>As businesses increasingly integrate AI automation technologies like Grok's Aurora into their operations, the intertwining of innovation, ethical frameworks, and regulatory oversight will likely shape the landscape of this emerging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https://techcrunch.com/2024/12/07/elon-musks-x-gains-a-new-image-generator-aurora/</w:t>
        </w:r>
      </w:hyperlink>
      <w:r>
        <w:t xml:space="preserve"> - Corroborates the launch of Aurora, its photorealistic capabilities, minimal restrictions on content, and issues with access for some users.</w:t>
      </w:r>
      <w:r/>
    </w:p>
    <w:p>
      <w:pPr>
        <w:pStyle w:val="ListNumber"/>
        <w:spacing w:line="240" w:lineRule="auto"/>
        <w:ind w:left="720"/>
      </w:pPr>
      <w:r/>
      <w:hyperlink r:id="rId11">
        <w:r>
          <w:rPr>
            <w:color w:val="0000EE"/>
            <w:u w:val="single"/>
          </w:rPr>
          <w:t>https://www.aibase.com/news/13769</w:t>
        </w:r>
      </w:hyperlink>
      <w:r>
        <w:t xml:space="preserve"> - Supports the details about Aurora's functionality, its ability to generate images of public and copyrighted figures, and the variable access to the tool.</w:t>
      </w:r>
      <w:r/>
    </w:p>
    <w:p>
      <w:pPr>
        <w:pStyle w:val="ListNumber"/>
        <w:spacing w:line="240" w:lineRule="auto"/>
        <w:ind w:left="720"/>
      </w:pPr>
      <w:r/>
      <w:hyperlink r:id="rId10">
        <w:r>
          <w:rPr>
            <w:color w:val="0000EE"/>
            <w:u w:val="single"/>
          </w:rPr>
          <w:t>https://techcrunch.com/2024/12/07/elon-musks-x-gains-a-new-image-generator-aurora/</w:t>
        </w:r>
      </w:hyperlink>
      <w:r>
        <w:t xml:space="preserve"> - Provides information on the enhanced realism of Aurora's output and the types of images it can generate, including controversial content.</w:t>
      </w:r>
      <w:r/>
    </w:p>
    <w:p>
      <w:pPr>
        <w:pStyle w:val="ListNumber"/>
        <w:spacing w:line="240" w:lineRule="auto"/>
        <w:ind w:left="720"/>
      </w:pPr>
      <w:r/>
      <w:hyperlink r:id="rId11">
        <w:r>
          <w:rPr>
            <w:color w:val="0000EE"/>
            <w:u w:val="single"/>
          </w:rPr>
          <w:t>https://www.aibase.com/news/13769</w:t>
        </w:r>
      </w:hyperlink>
      <w:r>
        <w:t xml:space="preserve"> - Confirms that Aurora does not generate nude images and highlights its performance in generating landscapes and still-life images.</w:t>
      </w:r>
      <w:r/>
    </w:p>
    <w:p>
      <w:pPr>
        <w:pStyle w:val="ListNumber"/>
        <w:spacing w:line="240" w:lineRule="auto"/>
        <w:ind w:left="720"/>
      </w:pPr>
      <w:r/>
      <w:hyperlink r:id="rId10">
        <w:r>
          <w:rPr>
            <w:color w:val="0000EE"/>
            <w:u w:val="single"/>
          </w:rPr>
          <w:t>https://techcrunch.com/2024/12/07/elon-musks-x-gains-a-new-image-generator-aurora/</w:t>
        </w:r>
      </w:hyperlink>
      <w:r>
        <w:t xml:space="preserve"> - Details the recent shift in Grok's accessibility, making it free for all users with usage limitations.</w:t>
      </w:r>
      <w:r/>
    </w:p>
    <w:p>
      <w:pPr>
        <w:pStyle w:val="ListNumber"/>
        <w:spacing w:line="240" w:lineRule="auto"/>
        <w:ind w:left="720"/>
      </w:pPr>
      <w:r/>
      <w:hyperlink r:id="rId11">
        <w:r>
          <w:rPr>
            <w:color w:val="0000EE"/>
            <w:u w:val="single"/>
          </w:rPr>
          <w:t>https://www.aibase.com/news/13769</w:t>
        </w:r>
      </w:hyperlink>
      <w:r>
        <w:t xml:space="preserve"> - Supports the information about Grok becoming free for all users with capped usage limits.</w:t>
      </w:r>
      <w:r/>
    </w:p>
    <w:p>
      <w:pPr>
        <w:pStyle w:val="ListNumber"/>
        <w:spacing w:line="240" w:lineRule="auto"/>
        <w:ind w:left="720"/>
      </w:pPr>
      <w:r/>
      <w:hyperlink r:id="rId10">
        <w:r>
          <w:rPr>
            <w:color w:val="0000EE"/>
            <w:u w:val="single"/>
          </w:rPr>
          <w:t>https://techcrunch.com/2024/12/07/elon-musks-x-gains-a-new-image-generator-aurora/</w:t>
        </w:r>
      </w:hyperlink>
      <w:r>
        <w:t xml:space="preserve"> - Mentions xAI's recent $6 billion funding round and plans for further innovation, including a standalone Grok app and Grok 3.</w:t>
      </w:r>
      <w:r/>
    </w:p>
    <w:p>
      <w:pPr>
        <w:pStyle w:val="ListNumber"/>
        <w:spacing w:line="240" w:lineRule="auto"/>
        <w:ind w:left="720"/>
      </w:pPr>
      <w:r/>
      <w:hyperlink r:id="rId11">
        <w:r>
          <w:rPr>
            <w:color w:val="0000EE"/>
            <w:u w:val="single"/>
          </w:rPr>
          <w:t>https://www.aibase.com/news/13769</w:t>
        </w:r>
      </w:hyperlink>
      <w:r>
        <w:t xml:space="preserve"> - Confirms xAI's funding and plans for a standalone Grok application and the next-generation Grok model.</w:t>
      </w:r>
      <w:r/>
    </w:p>
    <w:p>
      <w:pPr>
        <w:pStyle w:val="ListNumber"/>
        <w:spacing w:line="240" w:lineRule="auto"/>
        <w:ind w:left="720"/>
      </w:pPr>
      <w:r/>
      <w:hyperlink r:id="rId11">
        <w:r>
          <w:rPr>
            <w:color w:val="0000EE"/>
            <w:u w:val="single"/>
          </w:rPr>
          <w:t>https://www.aibase.com/news/13769</w:t>
        </w:r>
      </w:hyperlink>
      <w:r>
        <w:t xml:space="preserve"> - Provides additional context on the performance and limitations of Aurora, such as issues with objects merging together and missing fingers in portraits.</w:t>
      </w:r>
      <w:r/>
    </w:p>
    <w:p>
      <w:pPr>
        <w:pStyle w:val="ListNumber"/>
        <w:spacing w:line="240" w:lineRule="auto"/>
        <w:ind w:left="720"/>
      </w:pPr>
      <w:r/>
      <w:hyperlink r:id="rId10">
        <w:r>
          <w:rPr>
            <w:color w:val="0000EE"/>
            <w:u w:val="single"/>
          </w:rPr>
          <w:t>https://techcrunch.com/2024/12/07/elon-musks-x-gains-a-new-image-generator-aurora/</w:t>
        </w:r>
      </w:hyperlink>
      <w:r>
        <w:t xml:space="preserve"> - Discusses the broader implications of AI-generated imagery, including regulatory scrutiny and X's stance on new legislation.</w:t>
      </w:r>
      <w:r/>
    </w:p>
    <w:p>
      <w:pPr>
        <w:pStyle w:val="ListNumber"/>
        <w:spacing w:line="240" w:lineRule="auto"/>
        <w:ind w:left="720"/>
      </w:pPr>
      <w:r/>
      <w:hyperlink r:id="rId12">
        <w:r>
          <w:rPr>
            <w:color w:val="0000EE"/>
            <w:u w:val="single"/>
          </w:rPr>
          <w:t>https://uk.pcmag.com/ai/155812/xs-grok-debuts-photo-realistic-image-generator-aurora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07/elon-musks-x-gains-a-new-image-generator-aurora/" TargetMode="External"/><Relationship Id="rId11" Type="http://schemas.openxmlformats.org/officeDocument/2006/relationships/hyperlink" Target="https://www.aibase.com/news/13769" TargetMode="External"/><Relationship Id="rId12" Type="http://schemas.openxmlformats.org/officeDocument/2006/relationships/hyperlink" Target="https://uk.pcmag.com/ai/155812/xs-grok-debuts-photo-realistic-image-generator-aur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