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unveils Willow chip in quantum computing amid Musk dialogue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Alphabet Inc.'s CEO Sundar Pichai showcased the company's latest innovation in quantum computing, a chip named Willow. This announcement has attracted attention not just for its technological implications but also for the engaging dialogue it spurred between Pichai and Tesla and SpaceX CEO Elon Musk.</w:t>
      </w:r>
      <w:r/>
    </w:p>
    <w:p>
      <w:r/>
      <w:r>
        <w:t>Pichai took to social media platform X, formerly known as Twitter, to highlight the capabilities of Willow, noting its ability to resolve a standard computational problem in under five minutes. In contrast, Pichai emphasised that a leading supercomputer would require an extraordinary 10^25 years to complete the same task. Musk expressed enthusiasm regarding the innovation, and the brief exchange between the two tech magnates quickly elevated from technical achievements to broader vision.</w:t>
      </w:r>
      <w:r/>
    </w:p>
    <w:p>
      <w:r/>
      <w:r>
        <w:t>In a playful suggestion, Pichai proposed the idea of creating a "quantum cluster in space with Starship one day." Responding positively, Musk stated, "That will probably happen." Their discussion touched upon grand concepts such as the Kardashev scale, with Musk suggesting that humanity has only reached less than 5% of a Type I civilization, which measures a society's level of technological advancement based on its energy consumption.</w:t>
      </w:r>
      <w:r/>
    </w:p>
    <w:p>
      <w:r/>
      <w:r>
        <w:t>Amidst their futuristic musings, the two leaders converged on a topic of immense sustainability potential—solar energy. Pichai pointedly remarked that "the most obvious path is staring at our eyes, literally," urging the need for a significant scaling of solar energy solutions rather than pursuing less apparent alternatives.</w:t>
      </w:r>
      <w:r/>
    </w:p>
    <w:p>
      <w:r/>
      <w:r>
        <w:t>The significance of the Willow chip extends beyond its performance metrics. Developed by Google Quantum AI, Willow demonstrates remarkable advancements in quantum computing, particularly in reducing errors as qubit numbers increase. This achievement addresses a long-standing challenge in the field that spans over three decades. With 105 qubits, Willow has surpassed previous quantum systems and achieved breakthrough real-time error correction, marking a critical development in the pursuit of practical quantum computing applications.</w:t>
      </w:r>
      <w:r/>
    </w:p>
    <w:p>
      <w:r/>
      <w:r>
        <w:t>In related developments, Nvidia Corporation recently entered a partnership with Quantum AI to expedite advancements in quantum computing technology. This collaboration aims to enhance quantum simulations and reduce the time required for processes that previously consumed weeks, thereby driving innovation in quantum hardware.</w:t>
      </w:r>
      <w:r/>
    </w:p>
    <w:p>
      <w:r/>
      <w:r>
        <w:t>The announcement of Willow has positively influenced Alphabet's stock performance, with Class A shares rising by 0.93% in after-hours trading to reach $177 and Class C shares climbing 0.88% to hit $178.65. In regular trading, Class A shares concluded the day at $175.37, a gain of 0.49%, while Class C shares increased by 0.46% to finish at $177.10, according to data from Benzinga Pro.</w:t>
      </w:r>
      <w:r/>
    </w:p>
    <w:p>
      <w:r/>
      <w:r>
        <w:t>This unfolding technological landscape highlights the increasing interest surrounding AI automation and quantum computing, signalling a potentially transformative impact on business practices as organisations increasingly explore advanced technologies and their implications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https://blog.google/technology/research/google-willow-quantum-chip/</w:t>
        </w:r>
      </w:hyperlink>
      <w:r>
        <w:t xml:space="preserve"> - Corroborates the announcement of Google's Willow quantum chip, its performance metrics, and its ability to resolve computational problems in under five minutes.</w:t>
      </w:r>
      <w:r/>
    </w:p>
    <w:p>
      <w:pPr>
        <w:pStyle w:val="ListNumber"/>
        <w:spacing w:line="240" w:lineRule="auto"/>
        <w:ind w:left="720"/>
      </w:pPr>
      <w:r/>
      <w:hyperlink r:id="rId11">
        <w:r>
          <w:rPr>
            <w:color w:val="0000EE"/>
            <w:u w:val="single"/>
          </w:rPr>
          <w:t>https://www.moneycontrol.com/news/trends/google-s-new-quantum-chip-willow-solves-tasks-in-5-minutes-what-takes-supercomputers-10-septillion-years-12886538.html</w:t>
        </w:r>
      </w:hyperlink>
      <w:r>
        <w:t xml:space="preserve"> - Supports the information about Willow's capabilities, including its error correction and the time it takes to complete tasks compared to supercomputers.</w:t>
      </w:r>
      <w:r/>
    </w:p>
    <w:p>
      <w:pPr>
        <w:pStyle w:val="ListNumber"/>
        <w:spacing w:line="240" w:lineRule="auto"/>
        <w:ind w:left="720"/>
      </w:pPr>
      <w:r/>
      <w:hyperlink r:id="rId12">
        <w:r>
          <w:rPr>
            <w:color w:val="0000EE"/>
            <w:u w:val="single"/>
          </w:rPr>
          <w:t>https://www.business-standard.com/technology/tech-news/google-announces-willow-quantum-computing-chip-all-you-need-to-know-124121000254_1.html</w:t>
        </w:r>
      </w:hyperlink>
      <w:r>
        <w:t xml:space="preserve"> - Provides details on how Willow works, its advancements in qubit connectivity and error rates, and its comparison to classical computers.</w:t>
      </w:r>
      <w:r/>
    </w:p>
    <w:p>
      <w:pPr>
        <w:pStyle w:val="ListNumber"/>
        <w:spacing w:line="240" w:lineRule="auto"/>
        <w:ind w:left="720"/>
      </w:pPr>
      <w:r/>
      <w:hyperlink r:id="rId10">
        <w:r>
          <w:rPr>
            <w:color w:val="0000EE"/>
            <w:u w:val="single"/>
          </w:rPr>
          <w:t>https://blog.google/technology/research/google-willow-quantum-chip/</w:t>
        </w:r>
      </w:hyperlink>
      <w:r>
        <w:t xml:space="preserve"> - Mentions Hartmut Neven's comments on Willow being the best quantum processor built to date and its future applications.</w:t>
      </w:r>
      <w:r/>
    </w:p>
    <w:p>
      <w:pPr>
        <w:pStyle w:val="ListNumber"/>
        <w:spacing w:line="240" w:lineRule="auto"/>
        <w:ind w:left="720"/>
      </w:pPr>
      <w:r/>
      <w:hyperlink r:id="rId11">
        <w:r>
          <w:rPr>
            <w:color w:val="0000EE"/>
            <w:u w:val="single"/>
          </w:rPr>
          <w:t>https://www.moneycontrol.com/news/trends/google-s-new-quantum-chip-willow-solves-tasks-in-5-minutes-what-takes-supercomputers-10-septillion-years-12886538.html</w:t>
        </w:r>
      </w:hyperlink>
      <w:r>
        <w:t xml:space="preserve"> - Discusses the potential commercial applications of Willow, such as in drug development and nuclear fusion, and the timeline for these applications.</w:t>
      </w:r>
      <w:r/>
    </w:p>
    <w:p>
      <w:pPr>
        <w:pStyle w:val="ListNumber"/>
        <w:spacing w:line="240" w:lineRule="auto"/>
        <w:ind w:left="720"/>
      </w:pPr>
      <w:r/>
      <w:hyperlink r:id="rId12">
        <w:r>
          <w:rPr>
            <w:color w:val="0000EE"/>
            <w:u w:val="single"/>
          </w:rPr>
          <w:t>https://www.business-standard.com/technology/tech-news/google-announces-willow-quantum-computing-chip-all-you-need-to-know-124121000254_1.html</w:t>
        </w:r>
      </w:hyperlink>
      <w:r>
        <w:t xml:space="preserve"> - Explains the technical aspects of Willow, including its use of superconducting transmon qubits and the cooling process to maintain quantum states.</w:t>
      </w:r>
      <w:r/>
    </w:p>
    <w:p>
      <w:pPr>
        <w:pStyle w:val="ListNumber"/>
        <w:spacing w:line="240" w:lineRule="auto"/>
        <w:ind w:left="720"/>
      </w:pPr>
      <w:r/>
      <w:hyperlink r:id="rId10">
        <w:r>
          <w:rPr>
            <w:color w:val="0000EE"/>
            <w:u w:val="single"/>
          </w:rPr>
          <w:t>https://blog.google/technology/research/google-willow-quantum-chip/</w:t>
        </w:r>
      </w:hyperlink>
      <w:r>
        <w:t xml:space="preserve"> - Details the breakthrough in error correction achieved by Willow and its significance in the field of quantum computing.</w:t>
      </w:r>
      <w:r/>
    </w:p>
    <w:p>
      <w:pPr>
        <w:pStyle w:val="ListNumber"/>
        <w:spacing w:line="240" w:lineRule="auto"/>
        <w:ind w:left="720"/>
      </w:pPr>
      <w:r/>
      <w:hyperlink r:id="rId11">
        <w:r>
          <w:rPr>
            <w:color w:val="0000EE"/>
            <w:u w:val="single"/>
          </w:rPr>
          <w:t>https://www.moneycontrol.com/news/trends/google-s-new-quantum-chip-willow-solves-tasks-in-5-minutes-what-takes-supercomputers-10-septillion-years-12886538.html</w:t>
        </w:r>
      </w:hyperlink>
      <w:r>
        <w:t xml:space="preserve"> - Mentions the partnership between Nvidia Corporation and Google Quantum AI to advance quantum computing technology.</w:t>
      </w:r>
      <w:r/>
    </w:p>
    <w:p>
      <w:pPr>
        <w:pStyle w:val="ListNumber"/>
        <w:spacing w:line="240" w:lineRule="auto"/>
        <w:ind w:left="720"/>
      </w:pPr>
      <w:r/>
      <w:hyperlink r:id="rId12">
        <w:r>
          <w:rPr>
            <w:color w:val="0000EE"/>
            <w:u w:val="single"/>
          </w:rPr>
          <w:t>https://www.business-standard.com/technology/tech-news/google-announces-willow-quantum-computing-chip-all-you-need-to-know-124121000254_1.html</w:t>
        </w:r>
      </w:hyperlink>
      <w:r>
        <w:t xml:space="preserve"> - Supports the information about the impact of Willow's announcement on Alphabet's stock performance.</w:t>
      </w:r>
      <w:r/>
    </w:p>
    <w:p>
      <w:pPr>
        <w:pStyle w:val="ListNumber"/>
        <w:spacing w:line="240" w:lineRule="auto"/>
        <w:ind w:left="720"/>
      </w:pPr>
      <w:r/>
      <w:hyperlink r:id="rId10">
        <w:r>
          <w:rPr>
            <w:color w:val="0000EE"/>
            <w:u w:val="single"/>
          </w:rPr>
          <w:t>https://blog.google/technology/research/google-willow-quantum-chip/</w:t>
        </w:r>
      </w:hyperlink>
      <w:r>
        <w:t xml:space="preserve"> - Corroborates Pichai's announcement on social media platform X and the exchange with Elon Musk regarding the future of quantum computing and space exploration.</w:t>
      </w:r>
      <w:r/>
    </w:p>
    <w:p>
      <w:pPr>
        <w:pStyle w:val="ListNumber"/>
        <w:spacing w:line="240" w:lineRule="auto"/>
        <w:ind w:left="720"/>
      </w:pPr>
      <w:r/>
      <w:hyperlink r:id="rId13">
        <w:r>
          <w:rPr>
            <w:color w:val="0000EE"/>
            <w:u w:val="single"/>
          </w:rPr>
          <w:t>https://www.benzinga.com/24/12/42404763/pichai-and-musk-dream-big-about-quantum-computing-and-solar-energy-the-most-obvious-path-is-staring-at-our-eyes-l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research/google-willow-quantum-chip/" TargetMode="External"/><Relationship Id="rId11" Type="http://schemas.openxmlformats.org/officeDocument/2006/relationships/hyperlink" Target="https://www.moneycontrol.com/news/trends/google-s-new-quantum-chip-willow-solves-tasks-in-5-minutes-what-takes-supercomputers-10-septillion-years-12886538.html" TargetMode="External"/><Relationship Id="rId12" Type="http://schemas.openxmlformats.org/officeDocument/2006/relationships/hyperlink" Target="https://www.business-standard.com/technology/tech-news/google-announces-willow-quantum-computing-chip-all-you-need-to-know-124121000254_1.html" TargetMode="External"/><Relationship Id="rId13" Type="http://schemas.openxmlformats.org/officeDocument/2006/relationships/hyperlink" Target="https://www.benzinga.com/24/12/42404763/pichai-and-musk-dream-big-about-quantum-computing-and-solar-energy-the-most-obvious-path-is-staring-at-our-eyes-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