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Scammers leverage AI and QR codes for cyber fraud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Scammers are increasingly utilising advanced technologies, including QR codes and artificial intelligence, to perpetrate cyber fraud. This trend has alarmed law enforcement and cybersecurity experts, particularly as the potential for deception becomes more sophisticated.</w:t>
      </w:r>
      <w:r/>
    </w:p>
    <w:p>
      <w:r/>
      <w:r>
        <w:t>Jennifer Driscoll, a recent victim of such a scam, shared her harrowing experience, which took place unexpectedly in her own home. While attempting to set up a popular streaming service, she encountered a QR code and was prompted to confirm her account via customer service. After receiving what appeared to be a legitimate email, she inadvertently compromised her personal information. Within 15 minutes, the scammer had gained access to her accounts and spent nearly $500 on three virtual gift cards before she could alert her bank.</w:t>
      </w:r>
      <w:r/>
    </w:p>
    <w:p>
      <w:r/>
      <w:r>
        <w:t>Sean Smith, a detective with the Sacramento County Sheriff’s Office and a member of the Tech Crimes Task Force, explained the growing threats posed by QR codes. "Nobody thinks twice about a QR code because you’re thinking it’s legit, right? And that’s just the next stage of evolution in the fraud out there," he stated. In his investigations, Smith has demonstrated how criminals can quickly craft misleading emails that closely mimic those from reputable companies, making it challenging for unsuspecting users to discern the truth.</w:t>
      </w:r>
      <w:r/>
    </w:p>
    <w:p>
      <w:r/>
      <w:r>
        <w:t>Experts advise caution when engaging with QR codes and suggest that individuals should not take anything for granted. Smith stressed the importance of verifying the legitimacy of any links and recommended that consumers routinely check their bank account and credit card statements for any unauthorised transactions. "The criminal gets your information; they may do small charges that look kind of innocuous," he warned.</w:t>
      </w:r>
      <w:r/>
    </w:p>
    <w:p>
      <w:r/>
      <w:r>
        <w:t>As artificial intelligence continues to evolve, its integration into cybercrime methods raises further concerns. The rapid development of AI may provide scammers with even more sophisticated tools to manipulate unsuspecting individuals. The general public is urged to exercise vigilance with technology, especially regarding digital security, to protect sensitive personal information from potential threats.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https://www.news5cleveland.com/news/local-news/beware-of-new-scam-involving-unsolicited-packages-qr-codes-inside</w:t>
        </w:r>
      </w:hyperlink>
      <w:r>
        <w:t xml:space="preserve"> - Corroborates the use of QR codes in scams, particularly the 'brushing' scam involving unsolicited packages and QR codes.</w:t>
      </w:r>
      <w:r/>
    </w:p>
    <w:p>
      <w:pPr>
        <w:pStyle w:val="ListNumber"/>
        <w:spacing w:line="240" w:lineRule="auto"/>
        <w:ind w:left="720"/>
      </w:pPr>
      <w:r/>
      <w:hyperlink r:id="rId11">
        <w:r>
          <w:rPr>
            <w:color w:val="0000EE"/>
            <w:u w:val="single"/>
          </w:rPr>
          <w:t>https://agewelltn.org/scam-prevention/september2024-qr-code-scam-warning</w:t>
        </w:r>
      </w:hyperlink>
      <w:r>
        <w:t xml:space="preserve"> - Details various QR code scams, including phishing, payment, package, cryptocurrency, and donation scams, highlighting the need for caution.</w:t>
      </w:r>
      <w:r/>
    </w:p>
    <w:p>
      <w:pPr>
        <w:pStyle w:val="ListNumber"/>
        <w:spacing w:line="240" w:lineRule="auto"/>
        <w:ind w:left="720"/>
      </w:pPr>
      <w:r/>
      <w:hyperlink r:id="rId12">
        <w:r>
          <w:rPr>
            <w:color w:val="0000EE"/>
            <w:u w:val="single"/>
          </w:rPr>
          <w:t>https://complyadvantage.com/insights/top-fraud-trends/</w:t>
        </w:r>
      </w:hyperlink>
      <w:r>
        <w:t xml:space="preserve"> - Discusses the evolving fraud trends, including the use of AI-based attack vectors and the rise in sophisticated fraud methods.</w:t>
      </w:r>
      <w:r/>
    </w:p>
    <w:p>
      <w:pPr>
        <w:pStyle w:val="ListNumber"/>
        <w:spacing w:line="240" w:lineRule="auto"/>
        <w:ind w:left="720"/>
      </w:pPr>
      <w:r/>
      <w:hyperlink r:id="rId13">
        <w:r>
          <w:rPr>
            <w:color w:val="0000EE"/>
            <w:u w:val="single"/>
          </w:rPr>
          <w:t>https://www.dorsey.com/newsresources/publications/client-alerts/2024/7/cybercrime-trends-a-midyear-review</w:t>
        </w:r>
      </w:hyperlink>
      <w:r>
        <w:t xml:space="preserve"> - Provides insights into cybercrime trends, including the use of remote work and artificial intelligence to exploit vulnerabilities and commit fraud.</w:t>
      </w:r>
      <w:r/>
    </w:p>
    <w:p>
      <w:pPr>
        <w:pStyle w:val="ListNumber"/>
        <w:spacing w:line="240" w:lineRule="auto"/>
        <w:ind w:left="720"/>
      </w:pPr>
      <w:r/>
      <w:hyperlink r:id="rId10">
        <w:r>
          <w:rPr>
            <w:color w:val="0000EE"/>
            <w:u w:val="single"/>
          </w:rPr>
          <w:t>https://www.news5cleveland.com/news/local-news/beware-of-new-scam-involving-unsolicited-packages-qr-codes-inside</w:t>
        </w:r>
      </w:hyperlink>
      <w:r>
        <w:t xml:space="preserve"> - Warns about the dangers of scanning QR codes from unknown sources, which can lead to the theft of personal and financial information.</w:t>
      </w:r>
      <w:r/>
    </w:p>
    <w:p>
      <w:pPr>
        <w:pStyle w:val="ListNumber"/>
        <w:spacing w:line="240" w:lineRule="auto"/>
        <w:ind w:left="720"/>
      </w:pPr>
      <w:r/>
      <w:hyperlink r:id="rId11">
        <w:r>
          <w:rPr>
            <w:color w:val="0000EE"/>
            <w:u w:val="single"/>
          </w:rPr>
          <w:t>https://agewelltn.org/scam-prevention/september2024-qr-code-scam-warning</w:t>
        </w:r>
      </w:hyperlink>
      <w:r>
        <w:t xml:space="preserve"> - Advises on verifying the source and inspecting QR codes for signs of tampering to avoid falling victim to scams.</w:t>
      </w:r>
      <w:r/>
    </w:p>
    <w:p>
      <w:pPr>
        <w:pStyle w:val="ListNumber"/>
        <w:spacing w:line="240" w:lineRule="auto"/>
        <w:ind w:left="720"/>
      </w:pPr>
      <w:r/>
      <w:hyperlink r:id="rId13">
        <w:r>
          <w:rPr>
            <w:color w:val="0000EE"/>
            <w:u w:val="single"/>
          </w:rPr>
          <w:t>https://www.dorsey.com/newsresources/publications/client-alerts/2024/7/cybercrime-trends-a-midyear-review</w:t>
        </w:r>
      </w:hyperlink>
      <w:r>
        <w:t xml:space="preserve"> - Highlights the growing threat of AI in cybercrime, including its use to scale and sophisticate existing fraud schemes.</w:t>
      </w:r>
      <w:r/>
    </w:p>
    <w:p>
      <w:pPr>
        <w:pStyle w:val="ListNumber"/>
        <w:spacing w:line="240" w:lineRule="auto"/>
        <w:ind w:left="720"/>
      </w:pPr>
      <w:r/>
      <w:hyperlink r:id="rId12">
        <w:r>
          <w:rPr>
            <w:color w:val="0000EE"/>
            <w:u w:val="single"/>
          </w:rPr>
          <w:t>https://complyadvantage.com/insights/top-fraud-trends/</w:t>
        </w:r>
      </w:hyperlink>
      <w:r>
        <w:t xml:space="preserve"> - Mentions the financial impact of fraud, such as the estimated $23 billion loss to identity theft and fraud scams by 2030.</w:t>
      </w:r>
      <w:r/>
    </w:p>
    <w:p>
      <w:pPr>
        <w:pStyle w:val="ListNumber"/>
        <w:spacing w:line="240" w:lineRule="auto"/>
        <w:ind w:left="720"/>
      </w:pPr>
      <w:r/>
      <w:hyperlink r:id="rId11">
        <w:r>
          <w:rPr>
            <w:color w:val="0000EE"/>
            <w:u w:val="single"/>
          </w:rPr>
          <w:t>https://agewelltn.org/scam-prevention/september2024-qr-code-scam-warning</w:t>
        </w:r>
      </w:hyperlink>
      <w:r>
        <w:t xml:space="preserve"> - Emphasizes the importance of using a secure QR code scanner app and reviewing the URL before clicking on any link to ensure legitimacy.</w:t>
      </w:r>
      <w:r/>
    </w:p>
    <w:p>
      <w:pPr>
        <w:pStyle w:val="ListNumber"/>
        <w:spacing w:line="240" w:lineRule="auto"/>
        <w:ind w:left="720"/>
      </w:pPr>
      <w:r/>
      <w:hyperlink r:id="rId10">
        <w:r>
          <w:rPr>
            <w:color w:val="0000EE"/>
            <w:u w:val="single"/>
          </w:rPr>
          <w:t>https://www.news5cleveland.com/news/local-news/beware-of-new-scam-involving-unsolicited-packages-qr-codes-inside</w:t>
        </w:r>
      </w:hyperlink>
      <w:r>
        <w:t xml:space="preserve"> - Warns consumers not to panic if they receive unsolicited packages but to be cautious if the package includes a QR code without sender information.</w:t>
      </w:r>
      <w:r/>
    </w:p>
    <w:p>
      <w:pPr>
        <w:pStyle w:val="ListNumber"/>
        <w:spacing w:line="240" w:lineRule="auto"/>
        <w:ind w:left="720"/>
      </w:pPr>
      <w:r/>
      <w:hyperlink r:id="rId13">
        <w:r>
          <w:rPr>
            <w:color w:val="0000EE"/>
            <w:u w:val="single"/>
          </w:rPr>
          <w:t>https://www.dorsey.com/newsresources/publications/client-alerts/2024/7/cybercrime-trends-a-midyear-review</w:t>
        </w:r>
      </w:hyperlink>
      <w:r>
        <w:t xml:space="preserve"> - Discusses the ongoing challenge for regulators, law enforcement, and cybersecurity professionals in keeping up with the evolving cybercrime landscape.</w:t>
      </w:r>
      <w:r/>
    </w:p>
    <w:p>
      <w:pPr>
        <w:pStyle w:val="ListNumber"/>
        <w:spacing w:line="240" w:lineRule="auto"/>
        <w:ind w:left="720"/>
      </w:pPr>
      <w:r/>
      <w:hyperlink r:id="rId14">
        <w:r>
          <w:rPr>
            <w:color w:val="0000EE"/>
            <w:u w:val="single"/>
          </w:rPr>
          <w:t>https://www.kcra.com/article/qr-code-scams-artificial-intelligence/63140926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5cleveland.com/news/local-news/beware-of-new-scam-involving-unsolicited-packages-qr-codes-inside" TargetMode="External"/><Relationship Id="rId11" Type="http://schemas.openxmlformats.org/officeDocument/2006/relationships/hyperlink" Target="https://agewelltn.org/scam-prevention/september2024-qr-code-scam-warning" TargetMode="External"/><Relationship Id="rId12" Type="http://schemas.openxmlformats.org/officeDocument/2006/relationships/hyperlink" Target="https://complyadvantage.com/insights/top-fraud-trends/" TargetMode="External"/><Relationship Id="rId13" Type="http://schemas.openxmlformats.org/officeDocument/2006/relationships/hyperlink" Target="https://www.dorsey.com/newsresources/publications/client-alerts/2024/7/cybercrime-trends-a-midyear-review" TargetMode="External"/><Relationship Id="rId14" Type="http://schemas.openxmlformats.org/officeDocument/2006/relationships/hyperlink" Target="https://www.kcra.com/article/qr-code-scams-artificial-intelligence/631409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