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role of AI in marketing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intersection of artificial intelligence (AI) and marketing is evolving rapidly, presenting both opportunities and challenges for businesses aiming to adapt to changing consumer behaviours and technological advancements. Recent discussions among industry professionals have highlighted the transformative effects of AI in the marketing landscape, particularly concerning content creation, influencer marketing, and audience engagement.</w:t>
      </w:r>
      <w:r/>
    </w:p>
    <w:p>
      <w:r/>
      <w:r>
        <w:t>AI influencers, a novel aspect of this transformation, have sparked both enthusiasm and scepticism. As described in a article by "The Drum," AI influencers can be categorised into two primary types: virtual influencers and avatar influencers. Virtual influencers, such as the well-known Noonoouri, are entirely digital creations, managing to accumulate a substantial following of nearly 500,000 on Instagram. These personas engage in marketing campaigns, notably collaborating with brands like Swarovski, and are designed to align closely with specific brand goals. Their appeal often lies in their aesthetic perfection and storytelling, though they may lack the authenticity associated with human influencers.</w:t>
      </w:r>
      <w:r/>
    </w:p>
    <w:p>
      <w:r/>
      <w:r>
        <w:t>Conversely, avatar influencers represent real individuals in digital format, extending their influence into virtual realms like the metaverse. This hybrid approach enhances storytelling and marketing campaigns, but it also raises questions about the authenticity and emotional connections that human influencers naturally cultivate. According to "The Drum," the early engagement metrics for AI influencers reveal that while their engagement rates are slightly higher than those of human influencers, their follower growth has stagnated, indicating a complex relationship with audiences.</w:t>
      </w:r>
      <w:r/>
    </w:p>
    <w:p>
      <w:r/>
      <w:r>
        <w:t xml:space="preserve">In the marketing sector more broadly, findings from "Marketing Interactive" reveal that a staggering 81% of marketers are currently employing AI technologies like GPT models from OpenAI and Google’s AI Gemini. Notably, 71.4% of marketers indicated that AI capabilities are most extensively utilised within content teams, underscoring the significant role AI plays in content generation. The report highlights that while AI provides tools for enhancing marketing efficiency and personalisation, many professionals believe it should not replace the authenticity derived from human creativity. </w:t>
      </w:r>
      <w:r/>
    </w:p>
    <w:p>
      <w:r/>
      <w:r>
        <w:t>Rudy Khaw, CEO of AirAsia, articulated this perspective, stressing the need for genuine connection in marketing. "Authenticity is here to stay," he stated, reinforcing that true connections should resonate with consumers' passions in meaningful ways. Similarly, Debra Soon, Chief Managing Officer at Aviva Singlife Holdings, shared insights about the dual nature of AI's impact, suggesting that as AI becomes commonplace, marketers might find themselves reacting by gravitating towards more personalised and authentic content.</w:t>
      </w:r>
      <w:r/>
    </w:p>
    <w:p>
      <w:r/>
      <w:r>
        <w:t>Looking ahead to 2025, industry leaders anticipate that generative AI will become essential in creative marketing. Marcus Chew, Chief Managing Officer of Lazada, predicted that the integration of AI-driven tools will allow marketers to swiftly create high-quality content tailored to individual preferences. This shift promises to enhance production efficiency while enabling innovative storytelling methods.</w:t>
      </w:r>
      <w:r/>
    </w:p>
    <w:p>
      <w:r/>
      <w:r>
        <w:t>Madhav Nayak, Chief Managing Officer of Yum! Brands, brought attention to pricing strategies and the complexities marketers will face in the future. He noted that while raw material inflation pressures pricing, successful marketing will depend on a nuanced understanding of consumer value perceptions and efficient collaboration across business sectors.</w:t>
      </w:r>
      <w:r/>
    </w:p>
    <w:p>
      <w:r/>
      <w:r>
        <w:t>As the marketing landscape continually adapts to the advancements in AI and consumer expectations, the challenge may not solely lie in harnessing these technologies but also in maintaining the authentic connections that foster trust and engagement. By exploring synergies between AI capabilities and human creativity, brands can aim to navigate this intricate and evolving sphere effectively.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hubspot.com/marketing/hubspot-blog-marketing-industry-trends-report?hubs_content=blog.hubspot.com%2Fmarketing%2Fbenefits-of-email-marketing&amp;hubs_content-cta=99%2525%2520of%2520consumers%2520check%2520their%2520email%2520every%2520day%2520and%2520it%2520is%2520by%2520far%2520the%2520preferred%2520way%2520to%2520receive%2520updates%2520from%2520brands</w:t>
        </w:r>
      </w:hyperlink>
      <w:r>
        <w:t xml:space="preserve"> - This article supports the claim that AI is driving marketing industry growth, with 64% of marketers already using AI and 38% planning to start in 2024, and highlights the role of AI in content creation and marketing efficiency.</w:t>
      </w:r>
      <w:r/>
    </w:p>
    <w:p>
      <w:pPr>
        <w:pStyle w:val="ListNumber"/>
        <w:spacing w:line="240" w:lineRule="auto"/>
        <w:ind w:left="720"/>
      </w:pPr>
      <w:r/>
      <w:hyperlink r:id="rId11">
        <w:r>
          <w:rPr>
            <w:color w:val="0000EE"/>
            <w:u w:val="single"/>
          </w:rPr>
          <w:t>https://www.copy.ai/blog/ai-content-creation</w:t>
        </w:r>
      </w:hyperlink>
      <w:r>
        <w:t xml:space="preserve"> - This blog post explains how AI is used for content creation, including generating blog posts, ads, and product descriptions, and how it enhances content performance and efficiency.</w:t>
      </w:r>
      <w:r/>
    </w:p>
    <w:p>
      <w:pPr>
        <w:pStyle w:val="ListNumber"/>
        <w:spacing w:line="240" w:lineRule="auto"/>
        <w:ind w:left="720"/>
      </w:pPr>
      <w:r/>
      <w:hyperlink r:id="rId11">
        <w:r>
          <w:rPr>
            <w:color w:val="0000EE"/>
            <w:u w:val="single"/>
          </w:rPr>
          <w:t>https://www.copy.ai/blog/ai-content-creation</w:t>
        </w:r>
      </w:hyperlink>
      <w:r>
        <w:t xml:space="preserve"> - This source corroborates the idea that AI is transforming content creation by automating and accelerating the process, and that 51% of marketers are already using AI for content creation.</w:t>
      </w:r>
      <w:r/>
    </w:p>
    <w:p>
      <w:pPr>
        <w:pStyle w:val="ListNumber"/>
        <w:spacing w:line="240" w:lineRule="auto"/>
        <w:ind w:left="720"/>
      </w:pPr>
      <w:r/>
      <w:hyperlink r:id="rId12">
        <w:r>
          <w:rPr>
            <w:color w:val="0000EE"/>
            <w:u w:val="single"/>
          </w:rPr>
          <w:t>https://improvado.io/blog/ai-marketing-trends</w:t>
        </w:r>
      </w:hyperlink>
      <w:r>
        <w:t xml:space="preserve"> - This article discusses the top AI marketing trends for 2024, including the use of generative AI for personalized and efficient marketing, and the ethical implications of AI in marketing.</w:t>
      </w:r>
      <w:r/>
    </w:p>
    <w:p>
      <w:pPr>
        <w:pStyle w:val="ListNumber"/>
        <w:spacing w:line="240" w:lineRule="auto"/>
        <w:ind w:left="720"/>
      </w:pPr>
      <w:r/>
      <w:hyperlink r:id="rId13">
        <w:r>
          <w:rPr>
            <w:color w:val="0000EE"/>
            <w:u w:val="single"/>
          </w:rPr>
          <w:t>https://www.jasper.ai/blog/ai-content-creation</w:t>
        </w:r>
      </w:hyperlink>
      <w:r>
        <w:t xml:space="preserve"> - This blog post details how AI content creation tools work using natural language processing and generation, and how they help in scaling content creation efforts.</w:t>
      </w:r>
      <w:r/>
    </w:p>
    <w:p>
      <w:pPr>
        <w:pStyle w:val="ListNumber"/>
        <w:spacing w:line="240" w:lineRule="auto"/>
        <w:ind w:left="720"/>
      </w:pPr>
      <w:r/>
      <w:hyperlink r:id="rId10">
        <w:r>
          <w:rPr>
            <w:color w:val="0000EE"/>
            <w:u w:val="single"/>
          </w:rPr>
          <w:t>https://blog.hubspot.com/marketing/hubspot-blog-marketing-industry-trends-report?hubs_content=blog.hubspot.com%2Fmarketing%2Fbenefits-of-email-marketing&amp;hubs_content-cta=99%2525%2520of%2520consumers%2520check%2520their%2520email%2520every%2520day%2520and%2520it%2520is%2520by%2520far%2520the%2520preferred%2520way%2520to%2520receive%2520updates%2520from%2520brands</w:t>
        </w:r>
      </w:hyperlink>
      <w:r>
        <w:t xml:space="preserve"> - This report highlights the importance of maintaining human creativity and authenticity in marketing despite the increasing use of AI, aligning with the views of industry leaders like Rudy Khaw and Debra Soon.</w:t>
      </w:r>
      <w:r/>
    </w:p>
    <w:p>
      <w:pPr>
        <w:pStyle w:val="ListNumber"/>
        <w:spacing w:line="240" w:lineRule="auto"/>
        <w:ind w:left="720"/>
      </w:pPr>
      <w:r/>
      <w:hyperlink r:id="rId11">
        <w:r>
          <w:rPr>
            <w:color w:val="0000EE"/>
            <w:u w:val="single"/>
          </w:rPr>
          <w:t>https://www.copy.ai/blog/ai-content-creation</w:t>
        </w:r>
      </w:hyperlink>
      <w:r>
        <w:t xml:space="preserve"> - This source supports the idea that AI enhances marketing efficiency and personalization but should not replace human creativity, emphasizing the need for a human touch in content creation.</w:t>
      </w:r>
      <w:r/>
    </w:p>
    <w:p>
      <w:pPr>
        <w:pStyle w:val="ListNumber"/>
        <w:spacing w:line="240" w:lineRule="auto"/>
        <w:ind w:left="720"/>
      </w:pPr>
      <w:r/>
      <w:hyperlink r:id="rId12">
        <w:r>
          <w:rPr>
            <w:color w:val="0000EE"/>
            <w:u w:val="single"/>
          </w:rPr>
          <w:t>https://improvado.io/blog/ai-marketing-trends</w:t>
        </w:r>
      </w:hyperlink>
      <w:r>
        <w:t xml:space="preserve"> - This article predicts that generative AI will become essential in creative marketing, allowing for swift creation of high-quality content tailored to individual preferences, as anticipated by industry leaders.</w:t>
      </w:r>
      <w:r/>
    </w:p>
    <w:p>
      <w:pPr>
        <w:pStyle w:val="ListNumber"/>
        <w:spacing w:line="240" w:lineRule="auto"/>
        <w:ind w:left="720"/>
      </w:pPr>
      <w:r/>
      <w:hyperlink r:id="rId13">
        <w:r>
          <w:rPr>
            <w:color w:val="0000EE"/>
            <w:u w:val="single"/>
          </w:rPr>
          <w:t>https://www.jasper.ai/blog/ai-content-creation</w:t>
        </w:r>
      </w:hyperlink>
      <w:r>
        <w:t xml:space="preserve"> - This blog post explains how AI tools help in creating content that resonates with the target audience and ranks well in search engines, aligning with the future predictions for AI in marketing.</w:t>
      </w:r>
      <w:r/>
    </w:p>
    <w:p>
      <w:pPr>
        <w:pStyle w:val="ListNumber"/>
        <w:spacing w:line="240" w:lineRule="auto"/>
        <w:ind w:left="720"/>
      </w:pPr>
      <w:r/>
      <w:hyperlink r:id="rId10">
        <w:r>
          <w:rPr>
            <w:color w:val="0000EE"/>
            <w:u w:val="single"/>
          </w:rPr>
          <w:t>https://blog.hubspot.com/marketing/hubspot-blog-marketing-industry-trends-report?hubs_content=blog.hubspot.com%2Fmarketing%2Fbenefits-of-email-marketing&amp;hubs_content-cta=99%2525%2520of%2520consumers%2520check%2520their%2520email%2520every%2520day%2520and%2520it%2520is%2520by%2520far%2520the%2520preferred%2520way%2520to%2520receive%2520updates%2520from%2520brands</w:t>
        </w:r>
      </w:hyperlink>
      <w:r>
        <w:t xml:space="preserve"> - This report underscores the challenges and opportunities in the evolving marketing landscape, including the need for nuanced understanding of consumer value perceptions and efficient collaboration across business sectors.</w:t>
      </w:r>
      <w:r/>
    </w:p>
    <w:p>
      <w:pPr>
        <w:pStyle w:val="ListNumber"/>
        <w:spacing w:line="240" w:lineRule="auto"/>
        <w:ind w:left="720"/>
      </w:pPr>
      <w:r/>
      <w:hyperlink r:id="rId12">
        <w:r>
          <w:rPr>
            <w:color w:val="0000EE"/>
            <w:u w:val="single"/>
          </w:rPr>
          <w:t>https://improvado.io/blog/ai-marketing-trends</w:t>
        </w:r>
      </w:hyperlink>
      <w:r>
        <w:t xml:space="preserve"> - This article emphasizes the importance of exploring synergies between AI capabilities and human creativity to navigate the intricate and evolving marketing sphere effectively.</w:t>
      </w:r>
      <w:r/>
    </w:p>
    <w:p>
      <w:pPr>
        <w:pStyle w:val="ListNumber"/>
        <w:spacing w:line="240" w:lineRule="auto"/>
        <w:ind w:left="720"/>
      </w:pPr>
      <w:r/>
      <w:hyperlink r:id="rId14">
        <w:r>
          <w:rPr>
            <w:color w:val="0000EE"/>
            <w:u w:val="single"/>
          </w:rPr>
          <w:t>https://www.thedrum.com/opinion/2024/12/10/ai-influencers-are-here-will-they-ever-replace-humans</w:t>
        </w:r>
      </w:hyperlink>
      <w:r>
        <w:t xml:space="preserve"> - Please view link - unable to able to access data</w:t>
      </w:r>
      <w:r/>
    </w:p>
    <w:p>
      <w:pPr>
        <w:pStyle w:val="ListNumber"/>
        <w:spacing w:line="240" w:lineRule="auto"/>
        <w:ind w:left="720"/>
      </w:pPr>
      <w:r/>
      <w:hyperlink r:id="rId15">
        <w:r>
          <w:rPr>
            <w:color w:val="0000EE"/>
            <w:u w:val="single"/>
          </w:rPr>
          <w:t>https://www.marketing-interactive.com/ai-take-over-marketing-industry-2025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hubspot.com/marketing/hubspot-blog-marketing-industry-trends-report?hubs_content=blog.hubspot.com%2Fmarketing%2Fbenefits-of-email-marketing&amp;hubs_content-cta=99%2525%2520of%2520consumers%2520check%2520their%2520email%2520every%2520day%2520and%2520it%2520is%2520by%2520far%2520the%2520preferred%2520way%2520to%2520receive%2520updates%2520from%2520brands" TargetMode="External"/><Relationship Id="rId11" Type="http://schemas.openxmlformats.org/officeDocument/2006/relationships/hyperlink" Target="https://www.copy.ai/blog/ai-content-creation" TargetMode="External"/><Relationship Id="rId12" Type="http://schemas.openxmlformats.org/officeDocument/2006/relationships/hyperlink" Target="https://improvado.io/blog/ai-marketing-trends" TargetMode="External"/><Relationship Id="rId13" Type="http://schemas.openxmlformats.org/officeDocument/2006/relationships/hyperlink" Target="https://www.jasper.ai/blog/ai-content-creation" TargetMode="External"/><Relationship Id="rId14" Type="http://schemas.openxmlformats.org/officeDocument/2006/relationships/hyperlink" Target="https://www.thedrum.com/opinion/2024/12/10/ai-influencers-are-here-will-they-ever-replace-humans" TargetMode="External"/><Relationship Id="rId15" Type="http://schemas.openxmlformats.org/officeDocument/2006/relationships/hyperlink" Target="https://www.marketing-interactive.com/ai-take-over-marketing-industry-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