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transforms gaming through Web3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the gaming industry continues to evolve, particularly with its bridge to Web3 technologies. Gomble Games, a platform boasting millions of users, has announced a collaboration that utilises Story technology in a bid to enhance its offerings and bring the gaming realm into the decentralised framework of Web3.</w:t>
      </w:r>
      <w:r/>
    </w:p>
    <w:p>
      <w:r/>
      <w:r>
        <w:t>This partnership is particularly significant in light of the ongoing challenges faced by original intellectual property (IP) creators within the gaming sector. As the capabilities of AI expand, developers and designers often struggle to receive the recognition and rewards appropriate for their innovations. The integration with Story technology aims to address these concerns directly, allowing for a broader and more equitable platform for both developers and IP creators.</w:t>
      </w:r>
      <w:r/>
    </w:p>
    <w:p>
      <w:r/>
      <w:r>
        <w:t>The initiative provides Gomble Games’ developers with access to an extensive library of tokenized IP. This access facilitates seamless trading and monetization avenues, enabling developers to engage with their content on a deeper level while also promoting creativity and revenue opportunities. Moreover, this shift grants IP owners retaining control over their assets, positioning them favourably within a permissionless ecosystem. Within this framework, individuals have the opportunity to contribute to and derive profit from IP, fostering an environment ripe for collaboration and innovation.</w:t>
      </w:r>
      <w:r/>
    </w:p>
    <w:p>
      <w:r/>
      <w:r>
        <w:t>Industry observers have noted that such developments may represent a pivotal moment for the gaming sector, as the convergence of AI and Web3 technology has the potential to redefine traditional business practices. The transformation promises to empower successive generations of game developers and content creators, ensuring that they not only produce engaging experiences but also reap the benefits of their own creative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https://thenewscrypto.com/gomble-games-launches-a-new-ip-hub-gomble-builders-platform-powered-by-story/</w:t>
        </w:r>
      </w:hyperlink>
      <w:r>
        <w:t xml:space="preserve"> - Corroborates the launch of the GOMBLE BUILDERS Platform by Gomble Games and its integration with Story technology to enhance Web3 gaming.</w:t>
      </w:r>
      <w:r/>
    </w:p>
    <w:p>
      <w:pPr>
        <w:pStyle w:val="ListNumber"/>
        <w:spacing w:line="240" w:lineRule="auto"/>
        <w:ind w:left="720"/>
      </w:pPr>
      <w:r/>
      <w:hyperlink r:id="rId11">
        <w:r>
          <w:rPr>
            <w:color w:val="0000EE"/>
            <w:u w:val="single"/>
          </w:rPr>
          <w:t>https://markets.businessinsider.com/news/currencies/gomble-games-announces-gomble-builders-platform-a-new-ip-hub-for-game-developers-powered-by-story-1034119196</w:t>
        </w:r>
      </w:hyperlink>
      <w:r>
        <w:t xml:space="preserve"> - Supports the collaboration between Gomble Games and Story technology to address challenges faced by original IP creators and enhance the gaming ecosystem.</w:t>
      </w:r>
      <w:r/>
    </w:p>
    <w:p>
      <w:pPr>
        <w:pStyle w:val="ListNumber"/>
        <w:spacing w:line="240" w:lineRule="auto"/>
        <w:ind w:left="720"/>
      </w:pPr>
      <w:r/>
      <w:hyperlink r:id="rId12">
        <w:r>
          <w:rPr>
            <w:color w:val="0000EE"/>
            <w:u w:val="single"/>
          </w:rPr>
          <w:t>https://chainwire.org/2024/12/10/gomble-games-announces-gomble-builders-platform-a-new-ip-hub-for-game-developers-powered-by-story/</w:t>
        </w:r>
      </w:hyperlink>
      <w:r>
        <w:t xml:space="preserve"> - Details the integration of Story technology to provide a secure foundation for AI-driven innovation and decentralized collaboration, and the benefits for IP creators.</w:t>
      </w:r>
      <w:r/>
    </w:p>
    <w:p>
      <w:pPr>
        <w:pStyle w:val="ListNumber"/>
        <w:spacing w:line="240" w:lineRule="auto"/>
        <w:ind w:left="720"/>
      </w:pPr>
      <w:r/>
      <w:hyperlink r:id="rId10">
        <w:r>
          <w:rPr>
            <w:color w:val="0000EE"/>
            <w:u w:val="single"/>
          </w:rPr>
          <w:t>https://thenewscrypto.com/gomble-games-launches-a-new-ip-hub-gomble-builders-platform-powered-by-story/</w:t>
        </w:r>
      </w:hyperlink>
      <w:r>
        <w:t xml:space="preserve"> - Explains how the GOMBLE BUILDERS Platform provides developers with access to a richer library of tokenized IP, facilitating trading and monetization.</w:t>
      </w:r>
      <w:r/>
    </w:p>
    <w:p>
      <w:pPr>
        <w:pStyle w:val="ListNumber"/>
        <w:spacing w:line="240" w:lineRule="auto"/>
        <w:ind w:left="720"/>
      </w:pPr>
      <w:r/>
      <w:hyperlink r:id="rId11">
        <w:r>
          <w:rPr>
            <w:color w:val="0000EE"/>
            <w:u w:val="single"/>
          </w:rPr>
          <w:t>https://markets.businessinsider.com/news/currencies/gomble-games-announces-gomble-builders-platform-a-new-ip-hub-for-game-developers-powered-by-story-1034119196</w:t>
        </w:r>
      </w:hyperlink>
      <w:r>
        <w:t xml:space="preserve"> - Describes how IP owners retain control over their assets within the permissionless ecosystem, contributing to and profiting from IP.</w:t>
      </w:r>
      <w:r/>
    </w:p>
    <w:p>
      <w:pPr>
        <w:pStyle w:val="ListNumber"/>
        <w:spacing w:line="240" w:lineRule="auto"/>
        <w:ind w:left="720"/>
      </w:pPr>
      <w:r/>
      <w:hyperlink r:id="rId12">
        <w:r>
          <w:rPr>
            <w:color w:val="0000EE"/>
            <w:u w:val="single"/>
          </w:rPr>
          <w:t>https://chainwire.org/2024/12/10/gomble-games-announces-gomble-builders-platform-a-new-ip-hub-for-game-developers-powered-by-story/</w:t>
        </w:r>
      </w:hyperlink>
      <w:r>
        <w:t xml:space="preserve"> - Highlights the potential of the convergence of AI and Web3 technology to redefine traditional business practices in the gaming sector.</w:t>
      </w:r>
      <w:r/>
    </w:p>
    <w:p>
      <w:pPr>
        <w:pStyle w:val="ListNumber"/>
        <w:spacing w:line="240" w:lineRule="auto"/>
        <w:ind w:left="720"/>
      </w:pPr>
      <w:r/>
      <w:hyperlink r:id="rId13">
        <w:r>
          <w:rPr>
            <w:color w:val="0000EE"/>
            <w:u w:val="single"/>
          </w:rPr>
          <w:t>https://www.crypto-news.net/gomble-games-launches-gomble-builders-platform-for-game-developers/</w:t>
        </w:r>
      </w:hyperlink>
      <w:r>
        <w:t xml:space="preserve"> - Mentions the empowerment of successive generations of game developers and content creators through the integration of AI and Web3 technologies.</w:t>
      </w:r>
      <w:r/>
    </w:p>
    <w:p>
      <w:pPr>
        <w:pStyle w:val="ListNumber"/>
        <w:spacing w:line="240" w:lineRule="auto"/>
        <w:ind w:left="720"/>
      </w:pPr>
      <w:r/>
      <w:hyperlink r:id="rId10">
        <w:r>
          <w:rPr>
            <w:color w:val="0000EE"/>
            <w:u w:val="single"/>
          </w:rPr>
          <w:t>https://thenewscrypto.com/gomble-games-launches-a-new-ip-hub-gomble-builders-platform-powered-by-story/</w:t>
        </w:r>
      </w:hyperlink>
      <w:r>
        <w:t xml:space="preserve"> - Discusses the upcoming partnerships with NFT collections, AI projects, and additional game studios to enrich the Gomble Games ecosystem.</w:t>
      </w:r>
      <w:r/>
    </w:p>
    <w:p>
      <w:pPr>
        <w:pStyle w:val="ListNumber"/>
        <w:spacing w:line="240" w:lineRule="auto"/>
        <w:ind w:left="720"/>
      </w:pPr>
      <w:r/>
      <w:hyperlink r:id="rId11">
        <w:r>
          <w:rPr>
            <w:color w:val="0000EE"/>
            <w:u w:val="single"/>
          </w:rPr>
          <w:t>https://markets.businessinsider.com/news/currencies/gomble-games-announces-gomble-builders-platform-a-new-ip-hub-for-game-developers-powered-by-story-1034119196</w:t>
        </w:r>
      </w:hyperlink>
      <w:r>
        <w:t xml:space="preserve"> - Details the role of Story technology in providing transparent licensing, automated attribution, and fair monetization for IP creators.</w:t>
      </w:r>
      <w:r/>
    </w:p>
    <w:p>
      <w:pPr>
        <w:pStyle w:val="ListNumber"/>
        <w:spacing w:line="240" w:lineRule="auto"/>
        <w:ind w:left="720"/>
      </w:pPr>
      <w:r/>
      <w:hyperlink r:id="rId12">
        <w:r>
          <w:rPr>
            <w:color w:val="0000EE"/>
            <w:u w:val="single"/>
          </w:rPr>
          <w:t>https://chainwire.org/2024/12/10/gomble-games-announces-gomble-builders-platform-a-new-ip-hub-for-game-developers-powered-by-story/</w:t>
        </w:r>
      </w:hyperlink>
      <w:r>
        <w:t xml:space="preserve"> - Explains how the platform streamlines development, reduces costs, and accelerates time to market for game developers.</w:t>
      </w:r>
      <w:r/>
    </w:p>
    <w:p>
      <w:pPr>
        <w:pStyle w:val="ListNumber"/>
        <w:spacing w:line="240" w:lineRule="auto"/>
        <w:ind w:left="720"/>
      </w:pPr>
      <w:r/>
      <w:hyperlink r:id="rId13">
        <w:r>
          <w:rPr>
            <w:color w:val="0000EE"/>
            <w:u w:val="single"/>
          </w:rPr>
          <w:t>https://www.crypto-news.net/gomble-games-launches-gomble-builders-platform-for-game-developers/</w:t>
        </w:r>
      </w:hyperlink>
      <w:r>
        <w:t xml:space="preserve"> - Corroborates the comprehensive suite of tools, resources, and intellectual property provided by the GOMBLE BUILDERS Platform for Web3 game innovation.</w:t>
      </w:r>
      <w:r/>
    </w:p>
    <w:p>
      <w:pPr>
        <w:pStyle w:val="ListNumber"/>
        <w:spacing w:line="240" w:lineRule="auto"/>
        <w:ind w:left="720"/>
      </w:pPr>
      <w:r/>
      <w:hyperlink r:id="rId14">
        <w:r>
          <w:rPr>
            <w:color w:val="0000EE"/>
            <w:u w:val="single"/>
          </w:rPr>
          <w:t>https://esports.gg/news/press-releases/gomble-games-announces-gomble-builders-platform-a-new-ip-hub-for-game-developers-powered-by-story/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ewscrypto.com/gomble-games-launches-a-new-ip-hub-gomble-builders-platform-powered-by-story/" TargetMode="External"/><Relationship Id="rId11" Type="http://schemas.openxmlformats.org/officeDocument/2006/relationships/hyperlink" Target="https://markets.businessinsider.com/news/currencies/gomble-games-announces-gomble-builders-platform-a-new-ip-hub-for-game-developers-powered-by-story-1034119196" TargetMode="External"/><Relationship Id="rId12" Type="http://schemas.openxmlformats.org/officeDocument/2006/relationships/hyperlink" Target="https://chainwire.org/2024/12/10/gomble-games-announces-gomble-builders-platform-a-new-ip-hub-for-game-developers-powered-by-story/" TargetMode="External"/><Relationship Id="rId13" Type="http://schemas.openxmlformats.org/officeDocument/2006/relationships/hyperlink" Target="https://www.crypto-news.net/gomble-games-launches-gomble-builders-platform-for-game-developers/" TargetMode="External"/><Relationship Id="rId14" Type="http://schemas.openxmlformats.org/officeDocument/2006/relationships/hyperlink" Target="https://esports.gg/news/press-releases/gomble-games-announces-gomble-builders-platform-a-new-ip-hub-for-game-developers-powered-by-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