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drone export restrictions spark international tensions and a supply chain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drone technology continues to evolve, significant changes are imminent, particularly concerning international relations and military strategies in key regions, notably Ukraine, the U.S., and Europe. A pivotal development is China’s plan to implement stricter controls on the export of drone components scheduled for early 2025. This decision is already causing shifts in supply chains and affecting manufacturers and buyers worldwide.</w:t>
      </w:r>
      <w:r/>
    </w:p>
    <w:p>
      <w:r/>
      <w:r>
        <w:t>Reports indicate that Chinese companies have begun to reduce or halt sales of essential components, including batteries, motors, and flight controllers, to major global players such as the U.S., Europe, and Ukraine. These components are crucial for the effective operation of drones, and the restrictions pose potential challenges, particularly for Ukraine, which heavily depends on drone technology for its defence against ongoing Russian aggression.</w:t>
      </w:r>
      <w:r/>
    </w:p>
    <w:p>
      <w:r/>
      <w:r>
        <w:t>The shift in China's export policy coincides with heightened tensions between Beijing and Washington, exacerbated by sanctions imposed on American drone manufacturers, including Skydio, BRINC Drones, and RapidFlight. Skydio confirmed last month that the sanctions had led them to ration batteries, with the Chinese Ministry of Foreign Affairs publishing a list of additional sanctioned companies recently. The implications of these sanctions are profound, as it may compel Ukraine to look for alternative avenues to secure its drone supply. “Ukraine might have to China-proof its supply chain for drones as experts expect more widespread Chinese bans on certain drone parts in 2025,” Bloomberg reported.</w:t>
      </w:r>
      <w:r/>
    </w:p>
    <w:p>
      <w:r/>
      <w:r>
        <w:t>China's dominance in the global drone market is noteworthy, accounting for approximately 80% of production according to the Center for Strategic and International Studies. The current restrictions could necessitate a response from manufacturers in the U.S., Europe, and Japan, who may need to step up production to fill the gap created by the limitations on Chinese exports. Russia's reliance on Chinese drone components is also a significant factor; it reportedly produced 140,000 drones in 2023, with an ambitious plan to manufacture 1.4 million by the end of 2024, many of which incorporate Chinese-made parts.</w:t>
      </w:r>
      <w:r/>
    </w:p>
    <w:p>
      <w:r/>
      <w:r>
        <w:t>In response to these developments, Ukraine has accelerated its own drone production capabilities, aiming to manufacture 30,000 long-range drones by 2025, with potential plans to scale production to 3 million units annually. Despite these aspirations, the looming challenges surrounding supply chains remain a central concern.</w:t>
      </w:r>
      <w:r/>
    </w:p>
    <w:p>
      <w:r/>
      <w:r>
        <w:t>The international ramifications of China's export restrictions extend beyond mere market dynamics and are embedded in broader geopolitical tensions. The U.S. recently enforced a ban on the sale of advanced memory chips and semiconductor equipment to China. This action, coupled with ongoing “tough-on-China” policies under the potential administration of President-elect Donald Trump, has further strained relations between the two countries.</w:t>
      </w:r>
      <w:r/>
    </w:p>
    <w:p>
      <w:r/>
      <w:r>
        <w:t>While China officially denies providing military aid to either side in the Russia-Ukraine conflict, reports indicate that Chinese dual-use goods significantly bolster Russia’s military capabilities. Notably, a November media report referenced evidence of Chinese attack drones being supplied to Russia, contributing to concerns about the strategic positioning of Chinese products in global military conflicts.</w:t>
      </w:r>
      <w:r/>
    </w:p>
    <w:p>
      <w:r/>
      <w:r>
        <w:t>As the global landscape of drone production intensifies, the impact of China's forthcoming policies is likely to resonate through various markets and military frameworks. For Ukraine, the U.S., and other nations, the urgency to diversify supply chains and invest in local manufacturing becomes ever more critical. The effectiveness of potential alternative suppliers in mitigating the void left by China remains uncertain.</w:t>
      </w:r>
      <w:r/>
    </w:p>
    <w:p>
      <w:r/>
      <w:r>
        <w:t>Overall, the evolving role of drone technology in contemporary warfare and commercial applications underscores its significance as a focal point for governments and industries worldwide, warranting close observation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https://united24media.com/latest-news/china-restricts-drone-supplies-critical-to-ukraines-defense-4350</w:t>
        </w:r>
      </w:hyperlink>
      <w:r>
        <w:t xml:space="preserve"> - Corroborates China's plan to implement stricter controls on the export of drone components starting in 2025 and the impact on Ukraine's defense.</w:t>
      </w:r>
      <w:r/>
    </w:p>
    <w:p>
      <w:pPr>
        <w:pStyle w:val="ListNumber"/>
        <w:spacing w:line="240" w:lineRule="auto"/>
        <w:ind w:left="720"/>
      </w:pPr>
      <w:r/>
      <w:hyperlink r:id="rId11">
        <w:r>
          <w:rPr>
            <w:color w:val="0000EE"/>
            <w:u w:val="single"/>
          </w:rPr>
          <w:t>https://euromaidanpress.com/2024/12/10/new-chinese-restrictions-target-drone-supply-chains-vital-for-ukraine-defense/</w:t>
        </w:r>
      </w:hyperlink>
      <w:r>
        <w:t xml:space="preserve"> - Supports the information about Chinese manufacturers restricting sales of key drone components to the US and Europe, and the expected broader export restrictions in 2025.</w:t>
      </w:r>
      <w:r/>
    </w:p>
    <w:p>
      <w:pPr>
        <w:pStyle w:val="ListNumber"/>
        <w:spacing w:line="240" w:lineRule="auto"/>
        <w:ind w:left="720"/>
      </w:pPr>
      <w:r/>
      <w:hyperlink r:id="rId12">
        <w:r>
          <w:rPr>
            <w:color w:val="0000EE"/>
            <w:u w:val="single"/>
          </w:rPr>
          <w:t>https://newsukraine.rbc.ua/news/china-restricts-supply-of-drone-parts-to-1733814299.html</w:t>
        </w:r>
      </w:hyperlink>
      <w:r>
        <w:t xml:space="preserve"> - Confirms China's restrictions on the export of drone components to the US and Europe, and the potential for further restrictions in 2025.</w:t>
      </w:r>
      <w:r/>
    </w:p>
    <w:p>
      <w:pPr>
        <w:pStyle w:val="ListNumber"/>
        <w:spacing w:line="240" w:lineRule="auto"/>
        <w:ind w:left="720"/>
      </w:pPr>
      <w:r/>
      <w:hyperlink r:id="rId10">
        <w:r>
          <w:rPr>
            <w:color w:val="0000EE"/>
            <w:u w:val="single"/>
          </w:rPr>
          <w:t>https://united24media.com/latest-news/china-restricts-drone-supplies-critical-to-ukraines-defense-4350</w:t>
        </w:r>
      </w:hyperlink>
      <w:r>
        <w:t xml:space="preserve"> - Details the reduction or halt in sales of essential components like batteries, motors, and flight controllers by Chinese companies.</w:t>
      </w:r>
      <w:r/>
    </w:p>
    <w:p>
      <w:pPr>
        <w:pStyle w:val="ListNumber"/>
        <w:spacing w:line="240" w:lineRule="auto"/>
        <w:ind w:left="720"/>
      </w:pPr>
      <w:r/>
      <w:hyperlink r:id="rId11">
        <w:r>
          <w:rPr>
            <w:color w:val="0000EE"/>
            <w:u w:val="single"/>
          </w:rPr>
          <w:t>https://euromaidanpress.com/2024/12/10/new-chinese-restrictions-target-drone-supply-chains-vital-for-ukraine-defense/</w:t>
        </w:r>
      </w:hyperlink>
      <w:r>
        <w:t xml:space="preserve"> - Highlights the impact of these restrictions on Ukraine, which heavily relies on drone technology for its defense against Russian aggression.</w:t>
      </w:r>
      <w:r/>
    </w:p>
    <w:p>
      <w:pPr>
        <w:pStyle w:val="ListNumber"/>
        <w:spacing w:line="240" w:lineRule="auto"/>
        <w:ind w:left="720"/>
      </w:pPr>
      <w:r/>
      <w:hyperlink r:id="rId12">
        <w:r>
          <w:rPr>
            <w:color w:val="0000EE"/>
            <w:u w:val="single"/>
          </w:rPr>
          <w:t>https://newsukraine.rbc.ua/news/china-restricts-supply-of-drone-parts-to-1733814299.html</w:t>
        </w:r>
      </w:hyperlink>
      <w:r>
        <w:t xml:space="preserve"> - Mentions the heightened tensions between Beijing and Washington, including sanctions imposed on American drone manufacturers.</w:t>
      </w:r>
      <w:r/>
    </w:p>
    <w:p>
      <w:pPr>
        <w:pStyle w:val="ListNumber"/>
        <w:spacing w:line="240" w:lineRule="auto"/>
        <w:ind w:left="720"/>
      </w:pPr>
      <w:r/>
      <w:hyperlink r:id="rId11">
        <w:r>
          <w:rPr>
            <w:color w:val="0000EE"/>
            <w:u w:val="single"/>
          </w:rPr>
          <w:t>https://euromaidanpress.com/2024/12/10/new-chinese-restrictions-target-drone-supply-chains-vital-for-ukraine-defense/</w:t>
        </w:r>
      </w:hyperlink>
      <w:r>
        <w:t xml:space="preserve"> - Notes China's dominance in the global drone market, accounting for approximately 80% of production, according to the Center for Strategic and International Studies.</w:t>
      </w:r>
      <w:r/>
    </w:p>
    <w:p>
      <w:pPr>
        <w:pStyle w:val="ListNumber"/>
        <w:spacing w:line="240" w:lineRule="auto"/>
        <w:ind w:left="720"/>
      </w:pPr>
      <w:r/>
      <w:hyperlink r:id="rId12">
        <w:r>
          <w:rPr>
            <w:color w:val="0000EE"/>
            <w:u w:val="single"/>
          </w:rPr>
          <w:t>https://newsukraine.rbc.ua/news/china-restricts-supply-of-drone-parts-to-1733814299.html</w:t>
        </w:r>
      </w:hyperlink>
      <w:r>
        <w:t xml:space="preserve"> - Discusses the potential response from manufacturers in the US, Europe, and Japan to fill the gap created by the limitations on Chinese exports.</w:t>
      </w:r>
      <w:r/>
    </w:p>
    <w:p>
      <w:pPr>
        <w:pStyle w:val="ListNumber"/>
        <w:spacing w:line="240" w:lineRule="auto"/>
        <w:ind w:left="720"/>
      </w:pPr>
      <w:r/>
      <w:hyperlink r:id="rId10">
        <w:r>
          <w:rPr>
            <w:color w:val="0000EE"/>
            <w:u w:val="single"/>
          </w:rPr>
          <w:t>https://united24media.com/latest-news/china-restricts-drone-supplies-critical-to-ukraines-defense-4350</w:t>
        </w:r>
      </w:hyperlink>
      <w:r>
        <w:t xml:space="preserve"> - Explains Ukraine's efforts to accelerate its own drone production capabilities in response to the looming supply chain challenges.</w:t>
      </w:r>
      <w:r/>
    </w:p>
    <w:p>
      <w:pPr>
        <w:pStyle w:val="ListNumber"/>
        <w:spacing w:line="240" w:lineRule="auto"/>
        <w:ind w:left="720"/>
      </w:pPr>
      <w:r/>
      <w:hyperlink r:id="rId11">
        <w:r>
          <w:rPr>
            <w:color w:val="0000EE"/>
            <w:u w:val="single"/>
          </w:rPr>
          <w:t>https://euromaidanpress.com/2024/12/10/new-chinese-restrictions-target-drone-supply-chains-vital-for-ukraine-defense/</w:t>
        </w:r>
      </w:hyperlink>
      <w:r>
        <w:t xml:space="preserve"> - Details the international ramifications of China's export restrictions, including the ban on the sale of advanced memory chips and semiconductor equipment to China by the US.</w:t>
      </w:r>
      <w:r/>
    </w:p>
    <w:p>
      <w:pPr>
        <w:pStyle w:val="ListNumber"/>
        <w:spacing w:line="240" w:lineRule="auto"/>
        <w:ind w:left="720"/>
      </w:pPr>
      <w:r/>
      <w:hyperlink r:id="rId12">
        <w:r>
          <w:rPr>
            <w:color w:val="0000EE"/>
            <w:u w:val="single"/>
          </w:rPr>
          <w:t>https://newsukraine.rbc.ua/news/china-restricts-supply-of-drone-parts-to-1733814299.html</w:t>
        </w:r>
      </w:hyperlink>
      <w:r>
        <w:t xml:space="preserve"> - Addresses concerns about Chinese dual-use goods bolstering Russia’s military capabilities and the strategic positioning of Chinese products in global military conflicts.</w:t>
      </w:r>
      <w:r/>
    </w:p>
    <w:p>
      <w:pPr>
        <w:pStyle w:val="ListNumber"/>
        <w:spacing w:line="240" w:lineRule="auto"/>
        <w:ind w:left="720"/>
      </w:pPr>
      <w:r/>
      <w:hyperlink r:id="rId13">
        <w:r>
          <w:rPr>
            <w:color w:val="0000EE"/>
            <w:u w:val="single"/>
          </w:rPr>
          <w:t>https://dronelife.com/2024/12/10/chinas-export-restrictions-on-drone-parts-could-reshape-global-supply-chains/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ited24media.com/latest-news/china-restricts-drone-supplies-critical-to-ukraines-defense-4350" TargetMode="External"/><Relationship Id="rId11" Type="http://schemas.openxmlformats.org/officeDocument/2006/relationships/hyperlink" Target="https://euromaidanpress.com/2024/12/10/new-chinese-restrictions-target-drone-supply-chains-vital-for-ukraine-defense/" TargetMode="External"/><Relationship Id="rId12" Type="http://schemas.openxmlformats.org/officeDocument/2006/relationships/hyperlink" Target="https://newsukraine.rbc.ua/news/china-restricts-supply-of-drone-parts-to-1733814299.html" TargetMode="External"/><Relationship Id="rId13" Type="http://schemas.openxmlformats.org/officeDocument/2006/relationships/hyperlink" Target="https://dronelife.com/2024/12/10/chinas-export-restrictions-on-drone-parts-could-reshape-global-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