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technologies and trends set to transform the future of 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future of sports is poised for significant transformation as industry leaders increasingly adopt emerging trends and technologies to remain competitive. According to a report by Deloitte, the incorporation of data analytics, artificial intelligence (AI), and machine learning is revolutionising how athlete performance is understood and optimised. Sports teams and organisations are utilising these advanced tools not only to enhance training methodologies but also to refine scouting processes and develop more effective in-game strategies.</w:t>
      </w:r>
      <w:r/>
    </w:p>
    <w:p>
      <w:r/>
      <w:r>
        <w:t>Emerging markets are identified as key players in this evolving landscape, promising new avenues for growth in sectors such as sponsorship, media rights, and fan engagement. This expansion is expected to further integrate sports into the global economy, making it a powerful component of both entertainment and commerce.</w:t>
      </w:r>
      <w:r/>
    </w:p>
    <w:p>
      <w:r/>
      <w:r>
        <w:t>A notable trend highlighted in the report is the increasing emphasis on sustainability and inclusivity within the sports industry. Stakeholders, including athletes, brands, and governing bodies, are aligning their strategies with broader social causes and environmental responsibilities. This shift reflects a growing awareness of the impact of sports on society as well as the planet.</w:t>
      </w:r>
      <w:r/>
    </w:p>
    <w:p>
      <w:r/>
      <w:r>
        <w:t>Furthermore, critical areas such as athlete mental health, diversity within leadership roles, and the implementation of next-generation technologies are emerging as essential components that will influence the dynamics of the sports ecosystem. Leaders in the industry are recognising the importance of these factors as they navigate the complexities of an evolving market.</w:t>
      </w:r>
      <w:r/>
    </w:p>
    <w:p>
      <w:r/>
      <w:r>
        <w:t>As the sports industry approaches the next decade, it holds immense potential for growth and transformation, promising an era that not only entertains but also engages profoundly with cultural and social issues. The insights provided in the Deloitte report serve as a valuable resource for stakeholders looking to understand and adapt to these impending changes in the sports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https://www2.deloitte.com/us/en/pages/technology-media-and-telecommunications/articles/sports-business-trends-disruption.html</w:t>
        </w:r>
      </w:hyperlink>
      <w:r>
        <w:t xml:space="preserve"> - Corroborates the Deloitte report on the incorporation of data analytics, AI, and machine learning in sports, and the transformation of the sports industry.</w:t>
      </w:r>
      <w:r/>
    </w:p>
    <w:p>
      <w:pPr>
        <w:pStyle w:val="ListNumber"/>
        <w:spacing w:line="240" w:lineRule="auto"/>
        <w:ind w:left="720"/>
      </w:pPr>
      <w:r/>
      <w:hyperlink r:id="rId10">
        <w:r>
          <w:rPr>
            <w:color w:val="0000EE"/>
            <w:u w:val="single"/>
          </w:rPr>
          <w:t>https://www2.deloitte.com/us/en/pages/technology-media-and-telecommunications/articles/sports-business-trends-disruption.html</w:t>
        </w:r>
      </w:hyperlink>
      <w:r>
        <w:t xml:space="preserve"> - Supports the trend of emerging markets and their impact on growth in sectors like sponsorship, media rights, and fan engagement.</w:t>
      </w:r>
      <w:r/>
    </w:p>
    <w:p>
      <w:pPr>
        <w:pStyle w:val="ListNumber"/>
        <w:spacing w:line="240" w:lineRule="auto"/>
        <w:ind w:left="720"/>
      </w:pPr>
      <w:r/>
      <w:hyperlink r:id="rId11">
        <w:r>
          <w:rPr>
            <w:color w:val="0000EE"/>
            <w:u w:val="single"/>
          </w:rPr>
          <w:t>https://www.catapult.com/blog/trends-in-sports</w:t>
        </w:r>
      </w:hyperlink>
      <w:r>
        <w:t xml:space="preserve"> - Highlights the use of AI, machine learning, and wearable technology to enhance training methodologies and athlete performance.</w:t>
      </w:r>
      <w:r/>
    </w:p>
    <w:p>
      <w:pPr>
        <w:pStyle w:val="ListNumber"/>
        <w:spacing w:line="240" w:lineRule="auto"/>
        <w:ind w:left="720"/>
      </w:pPr>
      <w:r/>
      <w:hyperlink r:id="rId12">
        <w:r>
          <w:rPr>
            <w:color w:val="0000EE"/>
            <w:u w:val="single"/>
          </w:rPr>
          <w:t>https://www.catapult.com/blog/sports-analytics-machine-learning</w:t>
        </w:r>
      </w:hyperlink>
      <w:r>
        <w:t xml:space="preserve"> - Details how machine learning is used to optimize athlete performance, mitigate injury risks, and improve strategic decision-making.</w:t>
      </w:r>
      <w:r/>
    </w:p>
    <w:p>
      <w:pPr>
        <w:pStyle w:val="ListNumber"/>
        <w:spacing w:line="240" w:lineRule="auto"/>
        <w:ind w:left="720"/>
      </w:pPr>
      <w:r/>
      <w:hyperlink r:id="rId13">
        <w:r>
          <w:rPr>
            <w:color w:val="0000EE"/>
            <w:u w:val="single"/>
          </w:rPr>
          <w:t>https://www.opastpublishers.com/open-access-articles/enhancing-individual-sports-training-through-artificial-intelligence-a-comprehensive-review.pdf</w:t>
        </w:r>
      </w:hyperlink>
      <w:r>
        <w:t xml:space="preserve"> - Explains how AI personalizes training programs, monitors long-term performance, and provides real-time feedback to athletes.</w:t>
      </w:r>
      <w:r/>
    </w:p>
    <w:p>
      <w:pPr>
        <w:pStyle w:val="ListNumber"/>
        <w:spacing w:line="240" w:lineRule="auto"/>
        <w:ind w:left="720"/>
      </w:pPr>
      <w:r/>
      <w:hyperlink r:id="rId10">
        <w:r>
          <w:rPr>
            <w:color w:val="0000EE"/>
            <w:u w:val="single"/>
          </w:rPr>
          <w:t>https://www2.deloitte.com/us/en/pages/technology-media-and-telecommunications/articles/sports-business-trends-disruption.html</w:t>
        </w:r>
      </w:hyperlink>
      <w:r>
        <w:t xml:space="preserve"> - Discusses the increasing emphasis on sustainability and inclusivity within the sports industry, aligning with broader social causes and environmental responsibilities.</w:t>
      </w:r>
      <w:r/>
    </w:p>
    <w:p>
      <w:pPr>
        <w:pStyle w:val="ListNumber"/>
        <w:spacing w:line="240" w:lineRule="auto"/>
        <w:ind w:left="720"/>
      </w:pPr>
      <w:r/>
      <w:hyperlink r:id="rId11">
        <w:r>
          <w:rPr>
            <w:color w:val="0000EE"/>
            <w:u w:val="single"/>
          </w:rPr>
          <w:t>https://www.catapult.com/blog/trends-in-sports</w:t>
        </w:r>
      </w:hyperlink>
      <w:r>
        <w:t xml:space="preserve"> - Mentions the growth of women’s sports and the broader achievements and opportunities in this area, reflecting the trend towards inclusivity.</w:t>
      </w:r>
      <w:r/>
    </w:p>
    <w:p>
      <w:pPr>
        <w:pStyle w:val="ListNumber"/>
        <w:spacing w:line="240" w:lineRule="auto"/>
        <w:ind w:left="720"/>
      </w:pPr>
      <w:r/>
      <w:hyperlink r:id="rId13">
        <w:r>
          <w:rPr>
            <w:color w:val="0000EE"/>
            <w:u w:val="single"/>
          </w:rPr>
          <w:t>https://www.opastpublishers.com/open-access-articles/enhancing-individual-sports-training-through-artificial-intelligence-a-comprehensive-review.pdf</w:t>
        </w:r>
      </w:hyperlink>
      <w:r>
        <w:t xml:space="preserve"> - Highlights the importance of athlete mental health and the use of AI in developing personalized training programs that consider mental and physical well-being.</w:t>
      </w:r>
      <w:r/>
    </w:p>
    <w:p>
      <w:pPr>
        <w:pStyle w:val="ListNumber"/>
        <w:spacing w:line="240" w:lineRule="auto"/>
        <w:ind w:left="720"/>
      </w:pPr>
      <w:r/>
      <w:hyperlink r:id="rId10">
        <w:r>
          <w:rPr>
            <w:color w:val="0000EE"/>
            <w:u w:val="single"/>
          </w:rPr>
          <w:t>https://www2.deloitte.com/us/en/pages/technology-media-and-telecommunications/articles/sports-business-trends-disruption.html</w:t>
        </w:r>
      </w:hyperlink>
      <w:r>
        <w:t xml:space="preserve"> - Addresses the implementation of next-generation technologies and their impact on the sports ecosystem, including changes in college athletics and fan engagement.</w:t>
      </w:r>
      <w:r/>
    </w:p>
    <w:p>
      <w:pPr>
        <w:pStyle w:val="ListNumber"/>
        <w:spacing w:line="240" w:lineRule="auto"/>
        <w:ind w:left="720"/>
      </w:pPr>
      <w:r/>
      <w:hyperlink r:id="rId12">
        <w:r>
          <w:rPr>
            <w:color w:val="0000EE"/>
            <w:u w:val="single"/>
          </w:rPr>
          <w:t>https://www.catapult.com/blog/sports-analytics-machine-learning</w:t>
        </w:r>
      </w:hyperlink>
      <w:r>
        <w:t xml:space="preserve"> - Explains how machine learning and advanced analytics are transforming the sports industry, including scouting processes and in-game strategies.</w:t>
      </w:r>
      <w:r/>
    </w:p>
    <w:p>
      <w:pPr>
        <w:pStyle w:val="ListNumber"/>
        <w:spacing w:line="240" w:lineRule="auto"/>
        <w:ind w:left="720"/>
      </w:pPr>
      <w:r/>
      <w:hyperlink r:id="rId11">
        <w:r>
          <w:rPr>
            <w:color w:val="0000EE"/>
            <w:u w:val="single"/>
          </w:rPr>
          <w:t>https://www.catapult.com/blog/trends-in-sports</w:t>
        </w:r>
      </w:hyperlink>
      <w:r>
        <w:t xml:space="preserve"> - Discusses the democratization of technology in sports, making advanced tools more accessible to teams and athletes at all levels.</w:t>
      </w:r>
      <w:r/>
    </w:p>
    <w:p>
      <w:pPr>
        <w:pStyle w:val="ListNumber"/>
        <w:spacing w:line="240" w:lineRule="auto"/>
        <w:ind w:left="720"/>
      </w:pPr>
      <w:r/>
      <w:hyperlink r:id="rId14">
        <w:r>
          <w:rPr>
            <w:color w:val="0000EE"/>
            <w:u w:val="single"/>
          </w:rPr>
          <w:t>https://news.google.com/rss/articles/CBMiqwFBVV95cUxQbXRaQnlOMTJqOUo2QU1TUVliVlFwODNrcFBDZXpwaXUxaGlGYlRJbGkyZVJtZFlSbW9VcVF3NjJMT2x5dmVZd0RmdzlhbnlSczhVNnZzdXU3MFk5Z1VvcV9jQVpvMERCV2hhUUJ6Wkk1YjVkUGhiMTBwc2hzSHowdHVhU1lIUUhtQW5PRHlLMlVrcmRBZnN5aEQ3NDV5WXNfMnFPRG5zR3RQMV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pages/technology-media-and-telecommunications/articles/sports-business-trends-disruption.html" TargetMode="External"/><Relationship Id="rId11" Type="http://schemas.openxmlformats.org/officeDocument/2006/relationships/hyperlink" Target="https://www.catapult.com/blog/trends-in-sports" TargetMode="External"/><Relationship Id="rId12" Type="http://schemas.openxmlformats.org/officeDocument/2006/relationships/hyperlink" Target="https://www.catapult.com/blog/sports-analytics-machine-learning" TargetMode="External"/><Relationship Id="rId13" Type="http://schemas.openxmlformats.org/officeDocument/2006/relationships/hyperlink" Target="https://www.opastpublishers.com/open-access-articles/enhancing-individual-sports-training-through-artificial-intelligence-a-comprehensive-review.pdf" TargetMode="External"/><Relationship Id="rId14" Type="http://schemas.openxmlformats.org/officeDocument/2006/relationships/hyperlink" Target="https://news.google.com/rss/articles/CBMiqwFBVV95cUxQbXRaQnlOMTJqOUo2QU1TUVliVlFwODNrcFBDZXpwaXUxaGlGYlRJbGkyZVJtZFlSbW9VcVF3NjJMT2x5dmVZd0RmdzlhbnlSczhVNnZzdXU3MFk5Z1VvcV9jQVpvMERCV2hhUUJ6Wkk1YjVkUGhiMTBwc2hzSHowdHVhU1lIUUhtQW5PRHlLMlVrcmRBZnN5aEQ3NDV5WXNfMnFPRG5zR3RQMV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