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 Strazik discusses the future of electricity generation amid rising energy demands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head of GE Vernova Inc., Scott Strazik, addressed the current state and future outlook of electricity generation, particularly in relation to the increasing demands from data centres and the energy landscape. Speaking to reporters on Tuesday in New York, Strazik highlighted the prevailing reliance on fossil fuels over renewable energy sources for meeting the power needs of these facilities, asserting that this trend is likely to persist in the near term.</w:t>
      </w:r>
      <w:r/>
    </w:p>
    <w:p>
      <w:r/>
      <w:r>
        <w:t xml:space="preserve">Strazik noted that the demand for onshore wind orders remains “humble”, indicating a stagnation in the sector. He expressed caution regarding when improvements will materialise, stating that data centres require consistent, uninterrupted power generation capabilities that natural gas can provide. “They’re not building those data centers with an assumption for anything other than 24/7 power. Gas is well suited for that,” he remarked. </w:t>
      </w:r>
      <w:r/>
    </w:p>
    <w:p>
      <w:r/>
      <w:r>
        <w:t>This increase in energy demand, particularly driven by the proliferation of data centres, new manufacturing plants, and the rise of electric vehicles, is reshaping the electricity demand landscape, which had been relatively stable for decades. Utilities in the United States are now striving to meet the urgent needs of their customers, leading to a significant uptick in business for GE Vernova. Since its spin-off from General Electric in April, the company's shares have seen substantial growth, more than doubling in value.</w:t>
      </w:r>
      <w:r/>
    </w:p>
    <w:p>
      <w:r/>
      <w:r>
        <w:t xml:space="preserve">Looking ahead, Strazik provided insights into future spending trends within the global utility sector. He cited forecasts predicting that capital expenditures for utilities will surpass those for oil and gas in 2024 for the first time. While natural gas currently remains the primary energy source, Strazik emphasised that data-centre operators are keen on future plans aimed at reducing the carbon intensity of their energy sources. He anticipates that this shift will gradually lead to an increased reliance on wind and nuclear energy. </w:t>
      </w:r>
      <w:r/>
    </w:p>
    <w:p>
      <w:r/>
      <w:r>
        <w:t>Strazik projects that the onshore wind market will begin to experience rapid growth again within the next decade. He also mentioned that customers of the company’s gas turbines are showing interest in integrating these systems with carbon capture technologies. Furthermore, he pointed out significant potential for upgrades and expansions at the approximately 65 gigawatts of GE nuclear plants currently operational in the US, which could yield an additional three to five gigawatts of power.</w:t>
      </w:r>
      <w:r/>
    </w:p>
    <w:p>
      <w:r/>
      <w:r>
        <w:t>As the energy sector adapts to the contemporary needs of industry and technology, GE Vernova's position and strategies highlight the dynamic interplay between traditional energy sources and emerging trends in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https://www.gevernova.com/about/leadership/scott-strazik</w:t>
        </w:r>
      </w:hyperlink>
      <w:r>
        <w:t xml:space="preserve"> - Corroborates Scott Strazik's role as CEO of GE Vernova and his extensive experience in finance, operations, and leadership within GE.</w:t>
      </w:r>
      <w:r/>
    </w:p>
    <w:p>
      <w:pPr>
        <w:pStyle w:val="ListNumber"/>
        <w:spacing w:line="240" w:lineRule="auto"/>
        <w:ind w:left="720"/>
      </w:pPr>
      <w:r/>
      <w:hyperlink r:id="rId11">
        <w:r>
          <w:rPr>
            <w:color w:val="0000EE"/>
            <w:u w:val="single"/>
          </w:rPr>
          <w:t>https://energyfocus.the-eic.com/eic/view-top-scott-strazik-ceo-ge-vernova</w:t>
        </w:r>
      </w:hyperlink>
      <w:r>
        <w:t xml:space="preserve"> - Provides details on Scott Strazik's background, his leadership roles within GE, and GE Vernova's strategies for the energy transition.</w:t>
      </w:r>
      <w:r/>
    </w:p>
    <w:p>
      <w:pPr>
        <w:pStyle w:val="ListNumber"/>
        <w:spacing w:line="240" w:lineRule="auto"/>
        <w:ind w:left="720"/>
      </w:pPr>
      <w:r/>
      <w:hyperlink r:id="rId12">
        <w:r>
          <w:rPr>
            <w:color w:val="0000EE"/>
            <w:u w:val="single"/>
          </w:rPr>
          <w:t>https://www.landgate.com/news/the-synergy-between-data-centers-and-renewable-energy</w:t>
        </w:r>
      </w:hyperlink>
      <w:r>
        <w:t xml:space="preserve"> - Discusses the increasing energy demands of data centers and the potential for integrating renewable energy sources to reduce carbon footprints.</w:t>
      </w:r>
      <w:r/>
    </w:p>
    <w:p>
      <w:pPr>
        <w:pStyle w:val="ListNumber"/>
        <w:spacing w:line="240" w:lineRule="auto"/>
        <w:ind w:left="720"/>
      </w:pPr>
      <w:r/>
      <w:hyperlink r:id="rId13">
        <w:r>
          <w:rPr>
            <w:color w:val="0000EE"/>
            <w:u w:val="single"/>
          </w:rPr>
          <w:t>https://www.utilitydive.com/news/data-centers-bypass-clean-energy-gas-fossil-fuels-nuclear-load-growth/720562/</w:t>
        </w:r>
      </w:hyperlink>
      <w:r>
        <w:t xml:space="preserve"> - Highlights the ongoing reliance on fossil fuels for data center energy needs despite the push for clean energy solutions.</w:t>
      </w:r>
      <w:r/>
    </w:p>
    <w:p>
      <w:pPr>
        <w:pStyle w:val="ListNumber"/>
        <w:spacing w:line="240" w:lineRule="auto"/>
        <w:ind w:left="720"/>
      </w:pPr>
      <w:r/>
      <w:hyperlink r:id="rId11">
        <w:r>
          <w:rPr>
            <w:color w:val="0000EE"/>
            <w:u w:val="single"/>
          </w:rPr>
          <w:t>https://energyfocus.the-eic.com/eic/view-top-scott-strazik-ceo-ge-vernova</w:t>
        </w:r>
      </w:hyperlink>
      <w:r>
        <w:t xml:space="preserve"> - Outlines GE Vernova's vision for a sustainable and resilient energy future, including its focus on electrification, decarbonization, conservation, and thriving.</w:t>
      </w:r>
      <w:r/>
    </w:p>
    <w:p>
      <w:pPr>
        <w:pStyle w:val="ListNumber"/>
        <w:spacing w:line="240" w:lineRule="auto"/>
        <w:ind w:left="720"/>
      </w:pPr>
      <w:r/>
      <w:hyperlink r:id="rId10">
        <w:r>
          <w:rPr>
            <w:color w:val="0000EE"/>
            <w:u w:val="single"/>
          </w:rPr>
          <w:t>https://www.gevernova.com/about/leadership/scott-strazik</w:t>
        </w:r>
      </w:hyperlink>
      <w:r>
        <w:t xml:space="preserve"> - Details Scott Strazik's role in the launch of GE’s HA gas turbine and his leadership in various GE power businesses.</w:t>
      </w:r>
      <w:r/>
    </w:p>
    <w:p>
      <w:pPr>
        <w:pStyle w:val="ListNumber"/>
        <w:spacing w:line="240" w:lineRule="auto"/>
        <w:ind w:left="720"/>
      </w:pPr>
      <w:r/>
      <w:hyperlink r:id="rId12">
        <w:r>
          <w:rPr>
            <w:color w:val="0000EE"/>
            <w:u w:val="single"/>
          </w:rPr>
          <w:t>https://www.landgate.com/news/the-synergy-between-data-centers-and-renewable-energy</w:t>
        </w:r>
      </w:hyperlink>
      <w:r>
        <w:t xml:space="preserve"> - Explains how renewable energy can mitigate reliability challenges and provide consistent power for data centers.</w:t>
      </w:r>
      <w:r/>
    </w:p>
    <w:p>
      <w:pPr>
        <w:pStyle w:val="ListNumber"/>
        <w:spacing w:line="240" w:lineRule="auto"/>
        <w:ind w:left="720"/>
      </w:pPr>
      <w:r/>
      <w:hyperlink r:id="rId11">
        <w:r>
          <w:rPr>
            <w:color w:val="0000EE"/>
            <w:u w:val="single"/>
          </w:rPr>
          <w:t>https://energyfocus.the-eic.com/eic/view-top-scott-strazik-ceo-ge-vernova</w:t>
        </w:r>
      </w:hyperlink>
      <w:r>
        <w:t xml:space="preserve"> - Mentions the recent spin-off of GE Vernova from General Electric and its impact on the company's operations and future opportunities.</w:t>
      </w:r>
      <w:r/>
    </w:p>
    <w:p>
      <w:pPr>
        <w:pStyle w:val="ListNumber"/>
        <w:spacing w:line="240" w:lineRule="auto"/>
        <w:ind w:left="720"/>
      </w:pPr>
      <w:r/>
      <w:hyperlink r:id="rId13">
        <w:r>
          <w:rPr>
            <w:color w:val="0000EE"/>
            <w:u w:val="single"/>
          </w:rPr>
          <w:t>https://www.utilitydive.com/news/data-centers-bypass-clean-energy-gas-fossil-fuels-nuclear-load-growth/720562/</w:t>
        </w:r>
      </w:hyperlink>
      <w:r>
        <w:t xml:space="preserve"> - Discusses the conflict between the need for clean energy and the continued approval of fossil fuel projects to meet data center energy demands.</w:t>
      </w:r>
      <w:r/>
    </w:p>
    <w:p>
      <w:pPr>
        <w:pStyle w:val="ListNumber"/>
        <w:spacing w:line="240" w:lineRule="auto"/>
        <w:ind w:left="720"/>
      </w:pPr>
      <w:r/>
      <w:hyperlink r:id="rId11">
        <w:r>
          <w:rPr>
            <w:color w:val="0000EE"/>
            <w:u w:val="single"/>
          </w:rPr>
          <w:t>https://energyfocus.the-eic.com/eic/view-top-scott-strazik-ceo-ge-vernova</w:t>
        </w:r>
      </w:hyperlink>
      <w:r>
        <w:t xml:space="preserve"> - Forecasts the future spending trends in the utility sector, including the potential for capital expenditures to surpass those of oil and gas.</w:t>
      </w:r>
      <w:r/>
    </w:p>
    <w:p>
      <w:pPr>
        <w:pStyle w:val="ListNumber"/>
        <w:spacing w:line="240" w:lineRule="auto"/>
        <w:ind w:left="720"/>
      </w:pPr>
      <w:r/>
      <w:hyperlink r:id="rId10">
        <w:r>
          <w:rPr>
            <w:color w:val="0000EE"/>
            <w:u w:val="single"/>
          </w:rPr>
          <w:t>https://www.gevernova.com/about/leadership/scott-strazik</w:t>
        </w:r>
      </w:hyperlink>
      <w:r>
        <w:t xml:space="preserve"> - Highlights GE Vernova's focus on delivering reliable, affordable, and sustainable electricity, aligning with the company's strategies for the energy transition.</w:t>
      </w:r>
      <w:r/>
    </w:p>
    <w:p>
      <w:pPr>
        <w:pStyle w:val="ListNumber"/>
        <w:spacing w:line="240" w:lineRule="auto"/>
        <w:ind w:left="720"/>
      </w:pPr>
      <w:r/>
      <w:hyperlink r:id="rId14">
        <w:r>
          <w:rPr>
            <w:color w:val="0000EE"/>
            <w:u w:val="single"/>
          </w:rPr>
          <w:t>https://energynow.com/2024/12/ge-vernova-sees-humble-wind-orders-as-data-centers-favor-gas/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vernova.com/about/leadership/scott-strazik" TargetMode="External"/><Relationship Id="rId11" Type="http://schemas.openxmlformats.org/officeDocument/2006/relationships/hyperlink" Target="https://energyfocus.the-eic.com/eic/view-top-scott-strazik-ceo-ge-vernova" TargetMode="External"/><Relationship Id="rId12" Type="http://schemas.openxmlformats.org/officeDocument/2006/relationships/hyperlink" Target="https://www.landgate.com/news/the-synergy-between-data-centers-and-renewable-energy" TargetMode="External"/><Relationship Id="rId13" Type="http://schemas.openxmlformats.org/officeDocument/2006/relationships/hyperlink" Target="https://www.utilitydive.com/news/data-centers-bypass-clean-energy-gas-fossil-fuels-nuclear-load-growth/720562/" TargetMode="External"/><Relationship Id="rId14" Type="http://schemas.openxmlformats.org/officeDocument/2006/relationships/hyperlink" Target="https://energynow.com/2024/12/ge-vernova-sees-humble-wind-orders-as-data-centers-favor-g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