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Eficode outlines transformative trends in DevOps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Eficode, the leading provider of DevOps solutions, has presented its insights into the transformative trends shaping the DevOps landscape in 2025. In a statement made on December 12, 2024, in Helsinki, Marko Klemetti, Chief Technology Officer at Eficode, highlighted the importance of integrating Generation AI (GenAI) and automation into business workflows. He asserted that adopting robust DevOps practices is essential for organisations aiming to harness the full potential of these emergent technologies. "As businesses integrate GenAI and automation into their workflows, they must adopt robust DevOps practices to unlock the full potential of these technologies,” he noted, emphasising a need for businesses to adeptly navigate upcoming challenges and opportunities.</w:t>
      </w:r>
      <w:r/>
    </w:p>
    <w:p>
      <w:r/>
      <w:r>
        <w:t>One of the key trends highlighted by Eficode is the integration of real-time insights. By incorporating GenAI into dashboards and monitoring systems, companies can align their key performance indicators with immediate needs. This fosters a culture of data-driven decision-making, reduces operational silos, and enhances cross-functional collaboration, thereby marking a shift towards more agile and informed business practices.</w:t>
      </w:r>
      <w:r/>
    </w:p>
    <w:p>
      <w:r/>
      <w:r>
        <w:t>Additionally, there is a notable rise in the adoption of consolidated, cloud-based toolchains which optimise security and compliance processes. These streamlined frameworks aim to simplify onboarding procedures and lessen the risks associated with shadow IT by centralising governance. The flexibility of these toolchains allows organisations the ability to adapt tools to meet local team needs, striking a balance between global standards and regional customisation.</w:t>
      </w:r>
      <w:r/>
    </w:p>
    <w:p>
      <w:r/>
      <w:r>
        <w:t>As software development environments grow increasingly complex, a robust DevOps safety net emerges as critical for the secure delivery of high-quality services. The introduction of AI-driven testing infrastructures is reshaping risk management strategies. This technology enables automated testing, rollback mechanisms, and real-time anomaly detection features. Deployment strategies, such as canary releases and blue-green deployments, serve to mitigate risks by first validating changes within controlled environments before a comprehensive rollout.</w:t>
      </w:r>
      <w:r/>
    </w:p>
    <w:p>
      <w:r/>
      <w:r>
        <w:t>Furthermore, the role of AI in tooling is poised to revolutionise software development practices. By automating repetitive tasks, AI-driven tools enhance the quality of code and provide smart recommendations. This reduces cognitive load on developers, allowing them to concentrate on more strategic initiatives and optimising workflows to facilitate rapid prototyping.</w:t>
      </w:r>
      <w:r/>
    </w:p>
    <w:p>
      <w:r/>
      <w:r>
        <w:t>Customer service management is also evolving, with modern approaches leveraging AI and automation to streamline processes and optimise resource allocation. This proactive transition not only anticipates customer needs but also strengthens user satisfaction and loyalty, thereby fostering long-term trust.</w:t>
      </w:r>
      <w:r/>
    </w:p>
    <w:p>
      <w:r/>
      <w:r>
        <w:t xml:space="preserve">Eficode’s extensive expertise in DevOps transformation positions it as a key player in helping organisations fully embrace these innovations. With a team of over 600 professionals across ten countries, Eficode is committed to cultivating a software development culture that empowers organisations with the tools, practices, and skills requisite for success. Their ROOT DevOps platform, alongside a comprehensive suite of services ranging from expert consulting to training and license management, underpins their strategy to lead the future of software development in alignment with these identified trends. </w:t>
      </w:r>
      <w:r/>
    </w:p>
    <w:p>
      <w:r/>
      <w:r>
        <w:t>For organisations looking to explore the comprehensive insights and recommendations stemming from these predictions, Eficode offers a downloadable guide detailing the DevOps trends anticipated for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https://m.digitalisationworld.com/news/66949/eficodes-annual-devops-trends-pinpoint-key-areas-that-will-define-the-intersection-of-ai-and-devops</w:t>
        </w:r>
      </w:hyperlink>
      <w:r>
        <w:t xml:space="preserve"> - Corroborates the importance of integrating GenAI and DevOps, the need for robust governance frameworks, and the role of DevOps as a safety net in validating AI-developed code.</w:t>
      </w:r>
      <w:r/>
    </w:p>
    <w:p>
      <w:pPr>
        <w:pStyle w:val="ListNumber"/>
        <w:spacing w:line="240" w:lineRule="auto"/>
        <w:ind w:left="720"/>
      </w:pPr>
      <w:r/>
      <w:hyperlink r:id="rId11">
        <w:r>
          <w:rPr>
            <w:color w:val="0000EE"/>
            <w:u w:val="single"/>
          </w:rPr>
          <w:t>https://www.eficode.com/guides/devops-trends-2024</w:t>
        </w:r>
      </w:hyperlink>
      <w:r>
        <w:t xml:space="preserve"> - Supports the key trends highlighted by Eficode, including the integration of GenAI, tooling consolidation, compliance, and security, as well as the importance of DevOps practices.</w:t>
      </w:r>
      <w:r/>
    </w:p>
    <w:p>
      <w:pPr>
        <w:pStyle w:val="ListNumber"/>
        <w:spacing w:line="240" w:lineRule="auto"/>
        <w:ind w:left="720"/>
      </w:pPr>
      <w:r/>
      <w:hyperlink r:id="rId12">
        <w:r>
          <w:rPr>
            <w:color w:val="0000EE"/>
            <w:u w:val="single"/>
          </w:rPr>
          <w:t>https://www.ust.com/en/insights/transforming-business-processes-with-gen-ai-in-workflow-builder</w:t>
        </w:r>
      </w:hyperlink>
      <w:r>
        <w:t xml:space="preserve"> - Details how GenAI can be integrated into dashboards and workflow builders to provide real-time insights, enhance decision-making, and optimize workflows.</w:t>
      </w:r>
      <w:r/>
    </w:p>
    <w:p>
      <w:pPr>
        <w:pStyle w:val="ListNumber"/>
        <w:spacing w:line="240" w:lineRule="auto"/>
        <w:ind w:left="720"/>
      </w:pPr>
      <w:r/>
      <w:hyperlink r:id="rId12">
        <w:r>
          <w:rPr>
            <w:color w:val="0000EE"/>
            <w:u w:val="single"/>
          </w:rPr>
          <w:t>https://www.ust.com/en/insights/transforming-business-processes-with-gen-ai-in-workflow-builder</w:t>
        </w:r>
      </w:hyperlink>
      <w:r>
        <w:t xml:space="preserve"> - Explains the role of GenAI in automating tasks, improving workflow design, and enhancing decision-making within business processes.</w:t>
      </w:r>
      <w:r/>
    </w:p>
    <w:p>
      <w:pPr>
        <w:pStyle w:val="ListNumber"/>
        <w:spacing w:line="240" w:lineRule="auto"/>
        <w:ind w:left="720"/>
      </w:pPr>
      <w:r/>
      <w:hyperlink r:id="rId13">
        <w:r>
          <w:rPr>
            <w:color w:val="0000EE"/>
            <w:u w:val="single"/>
          </w:rPr>
          <w:t>https://dataforest.ai/services/generative-ai/workflow-automation</w:t>
        </w:r>
      </w:hyperlink>
      <w:r>
        <w:t xml:space="preserve"> - Describes how GenAI automates tasks, analyzes workflows, and suggests optimizations, aligning with the trend of integrating AI into business workflows.</w:t>
      </w:r>
      <w:r/>
    </w:p>
    <w:p>
      <w:pPr>
        <w:pStyle w:val="ListNumber"/>
        <w:spacing w:line="240" w:lineRule="auto"/>
        <w:ind w:left="720"/>
      </w:pPr>
      <w:r/>
      <w:hyperlink r:id="rId10">
        <w:r>
          <w:rPr>
            <w:color w:val="0000EE"/>
            <w:u w:val="single"/>
          </w:rPr>
          <w:t>https://m.digitalisationworld.com/news/66949/eficodes-annual-devops-trends-pinpoint-key-areas-that-will-define-the-intersection-of-ai-and-devops</w:t>
        </w:r>
      </w:hyperlink>
      <w:r>
        <w:t xml:space="preserve"> - Highlights the rise in adoption of consolidated, cloud-based toolchains for optimizing security and compliance processes.</w:t>
      </w:r>
      <w:r/>
    </w:p>
    <w:p>
      <w:pPr>
        <w:pStyle w:val="ListNumber"/>
        <w:spacing w:line="240" w:lineRule="auto"/>
        <w:ind w:left="720"/>
      </w:pPr>
      <w:r/>
      <w:hyperlink r:id="rId11">
        <w:r>
          <w:rPr>
            <w:color w:val="0000EE"/>
            <w:u w:val="single"/>
          </w:rPr>
          <w:t>https://www.eficode.com/guides/devops-trends-2024</w:t>
        </w:r>
      </w:hyperlink>
      <w:r>
        <w:t xml:space="preserve"> - Emphasizes the importance of a robust DevOps safety net for the secure delivery of high-quality services, including AI-driven testing infrastructures and deployment strategies.</w:t>
      </w:r>
      <w:r/>
    </w:p>
    <w:p>
      <w:pPr>
        <w:pStyle w:val="ListNumber"/>
        <w:spacing w:line="240" w:lineRule="auto"/>
        <w:ind w:left="720"/>
      </w:pPr>
      <w:r/>
      <w:hyperlink r:id="rId10">
        <w:r>
          <w:rPr>
            <w:color w:val="0000EE"/>
            <w:u w:val="single"/>
          </w:rPr>
          <w:t>https://m.digitalisationworld.com/news/66949/eficodes-annual-devops-trends-pinpoint-key-areas-that-will-define-the-intersection-of-ai-and-devops</w:t>
        </w:r>
      </w:hyperlink>
      <w:r>
        <w:t xml:space="preserve"> - Supports the role of AI in tooling to automate repetitive tasks, enhance code quality, and provide smart recommendations, reducing cognitive load on developers.</w:t>
      </w:r>
      <w:r/>
    </w:p>
    <w:p>
      <w:pPr>
        <w:pStyle w:val="ListNumber"/>
        <w:spacing w:line="240" w:lineRule="auto"/>
        <w:ind w:left="720"/>
      </w:pPr>
      <w:r/>
      <w:hyperlink r:id="rId12">
        <w:r>
          <w:rPr>
            <w:color w:val="0000EE"/>
            <w:u w:val="single"/>
          </w:rPr>
          <w:t>https://www.ust.com/en/insights/transforming-business-processes-with-gen-ai-in-workflow-builder</w:t>
        </w:r>
      </w:hyperlink>
      <w:r>
        <w:t xml:space="preserve"> - Explains how AI and automation can streamline customer service management processes, optimize resource allocation, and enhance user satisfaction.</w:t>
      </w:r>
      <w:r/>
    </w:p>
    <w:p>
      <w:pPr>
        <w:pStyle w:val="ListNumber"/>
        <w:spacing w:line="240" w:lineRule="auto"/>
        <w:ind w:left="720"/>
      </w:pPr>
      <w:r/>
      <w:hyperlink r:id="rId11">
        <w:r>
          <w:rPr>
            <w:color w:val="0000EE"/>
            <w:u w:val="single"/>
          </w:rPr>
          <w:t>https://www.eficode.com/guides/devops-trends-2024</w:t>
        </w:r>
      </w:hyperlink>
      <w:r>
        <w:t xml:space="preserve"> - Details Eficode’s expertise in DevOps transformation and their commitment to helping organizations adopt these innovations through their ROOT DevOps platform and comprehensive services.</w:t>
      </w:r>
      <w:r/>
    </w:p>
    <w:p>
      <w:pPr>
        <w:pStyle w:val="ListNumber"/>
        <w:spacing w:line="240" w:lineRule="auto"/>
        <w:ind w:left="720"/>
      </w:pPr>
      <w:r/>
      <w:hyperlink r:id="rId11">
        <w:r>
          <w:rPr>
            <w:color w:val="0000EE"/>
            <w:u w:val="single"/>
          </w:rPr>
          <w:t>https://www.eficode.com/guides/devops-trends-2024</w:t>
        </w:r>
      </w:hyperlink>
      <w:r>
        <w:t xml:space="preserve"> - Provides information on the downloadable guide offered by Eficode, which details the DevOps trends anticipated for the future.</w:t>
      </w:r>
      <w:r/>
    </w:p>
    <w:p>
      <w:pPr>
        <w:pStyle w:val="ListNumber"/>
        <w:spacing w:line="240" w:lineRule="auto"/>
        <w:ind w:left="720"/>
      </w:pPr>
      <w:r/>
      <w:hyperlink r:id="rId14">
        <w:r>
          <w:rPr>
            <w:color w:val="0000EE"/>
            <w:u w:val="single"/>
          </w:rPr>
          <w:t>https://news.google.com/rss/articles/CBMinAFBVV95cUxQcW5ZcHhDYkxkRlRxMzIzMHJqcFg0ZlY4eWhVb0c0bU1Eb2ZkQW42YjhyOWtRV1pJRzc1a18ydXUtY2J0OXlvdTdOT0QtdTMwcVgwbnJsdjhXN2lkeTZpLXktQ0dSa2dzOG1neGYyN0g0MnpiWk1ic3c3RThBOEZkZnBSMS14SWVJZXRZOXVSNDZGQS14UnBzM0ZLYW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digitalisationworld.com/news/66949/eficodes-annual-devops-trends-pinpoint-key-areas-that-will-define-the-intersection-of-ai-and-devops" TargetMode="External"/><Relationship Id="rId11" Type="http://schemas.openxmlformats.org/officeDocument/2006/relationships/hyperlink" Target="https://www.eficode.com/guides/devops-trends-2024" TargetMode="External"/><Relationship Id="rId12" Type="http://schemas.openxmlformats.org/officeDocument/2006/relationships/hyperlink" Target="https://www.ust.com/en/insights/transforming-business-processes-with-gen-ai-in-workflow-builder" TargetMode="External"/><Relationship Id="rId13" Type="http://schemas.openxmlformats.org/officeDocument/2006/relationships/hyperlink" Target="https://dataforest.ai/services/generative-ai/workflow-automation" TargetMode="External"/><Relationship Id="rId14" Type="http://schemas.openxmlformats.org/officeDocument/2006/relationships/hyperlink" Target="https://news.google.com/rss/articles/CBMinAFBVV95cUxQcW5ZcHhDYkxkRlRxMzIzMHJqcFg0ZlY4eWhVb0c0bU1Eb2ZkQW42YjhyOWtRV1pJRzc1a18ydXUtY2J0OXlvdTdOT0QtdTMwcVgwbnJsdjhXN2lkeTZpLXktQ0dSa2dzOG1neGYyN0g0MnpiWk1ic3c3RThBOEZkZnBSMS14SWVJZXRZOXVSNDZGQS14UnBzM0ZLYW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