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Balancing trust and technology in wealth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reflective discussion at the ADVISE AI conference in Las Vegas, Michael Kitces, known for his role as the "chief planning nerd" at Kitces.com, shared insights on the evolving intersection of artificial intelligence and financial advisory. The conference, which took place on the second day of the event, featured a conversation between Kitces and industry consultant Suzanne Siracuse, where they engaged in the critical dialogue surrounding trust in AI technologies within wealth management.</w:t>
      </w:r>
      <w:r/>
    </w:p>
    <w:p>
      <w:r/>
      <w:r>
        <w:t>Kitces articulated a fundamental concern prevalent among financial advisors regarding the reliability of AI. He stated, "I can't be wrong," highlighting the importance of trust in the advisor-client relationship. He elaborated on the risks involved in adopting AI, suggesting that reliance on technology with questionable accuracy could expose advisors to regulatory repercussions. "My goal is to not be sued once in 30 years," he remarked, indicating that maintaining a solid foundation of trust is paramount in the advisory profession.</w:t>
      </w:r>
      <w:r/>
    </w:p>
    <w:p>
      <w:r/>
      <w:r>
        <w:t>The AI landscape transformed significantly after the launch of ChatGPT by OpenAI in November 2022, which catalysed rapid advancements and innovations across various industries. By the end of 2024, it became commonplace for financial technology companies to incorporate AI functionalities, often irrespective of user demand. The integration of AI into advisory practices aimed at alleviating what Mary Callahan Erdoes, JPMorgan Wealth and Asset Management Head, characterised as "no-joy work"—the routine tasks prevalent in the operations of financial firms.</w:t>
      </w:r>
      <w:r/>
    </w:p>
    <w:p>
      <w:r/>
      <w:r>
        <w:t>Despite the potential benefits of AI in streamlining operations, a segment of clients remained cautious about the technology. Concerns about the accuracy of AI outputs were underscored by instances of AI presenting misleading information, including an amusing yet troubling case where Google's AI suggested the health benefits of consuming rocks and recommended glue as a topping for pizza. Such occurrences have raised valid doubts about the dependability of AI-driven tools.</w:t>
      </w:r>
      <w:r/>
    </w:p>
    <w:p>
      <w:r/>
      <w:r>
        <w:t xml:space="preserve">As financial advisors increasingly adopted AI technologies, an undercurrent of apprehension persisted. There was a growing anxiety that AI could potentially replace the nuanced role of human advisors. Many in the industry reiterated the significance of personal relationships in advisory services, asserting that the essence of financial planning extends beyond mere functionality. As the industry gears up for 2025, it is evident that the integration of AI must not compromise the essential human element that underpins client relationships. </w:t>
      </w:r>
      <w:r/>
    </w:p>
    <w:p>
      <w:r/>
      <w:r>
        <w:t xml:space="preserve">Historical perspectives on technology and management decision-making were evoked, as an IBM training adage from the 1970s resonated: "A computer can never be held accountable, therefore a computer must never make a management decision." This sentiment encapsulates the broader challenge facing wealth management as it navigates the complexities of integrating advancing AI technologies while preserving the critical advisor-client liaison. </w:t>
      </w:r>
      <w:r/>
    </w:p>
    <w:p>
      <w:r/>
      <w:r>
        <w:t>As the dialogue around AI and wealth management continues to evolve, the financial advising community remains vigilant about balancing efficiency with the irreplaceable quality of human connection. The ADVISE AI conference serves as a platform for such critical conversations as businesses navigate current trends and future trajectories in AI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https://www.arizent.com/news/michael-kitces-joins-to-keynote-this-two-day-event-taking-place-october-9-10-2024-in-las-vegas-along-with-a-vip-advisory-council-of-ai-thought-leaders</w:t>
        </w:r>
      </w:hyperlink>
      <w:r>
        <w:t xml:space="preserve"> - Corroborates the details of the ADVISE AI conference, including Michael Kitces' keynote and the event's focus on AI in wealth management.</w:t>
      </w:r>
      <w:r/>
    </w:p>
    <w:p>
      <w:pPr>
        <w:pStyle w:val="ListNumber"/>
        <w:spacing w:line="240" w:lineRule="auto"/>
        <w:ind w:left="720"/>
      </w:pPr>
      <w:r/>
      <w:hyperlink r:id="rId11">
        <w:r>
          <w:rPr>
            <w:color w:val="0000EE"/>
            <w:u w:val="single"/>
          </w:rPr>
          <w:t>https://www.financial-planning.com/news/michael-kitces-discusses-the-ai-he-trusts-in-wealth-management</w:t>
        </w:r>
      </w:hyperlink>
      <w:r>
        <w:t xml:space="preserve"> - Supports the discussion between Michael Kitces and Suzanne Siracuse on trust in AI technologies within wealth management at the ADVISE AI conference.</w:t>
      </w:r>
      <w:r/>
    </w:p>
    <w:p>
      <w:pPr>
        <w:pStyle w:val="ListNumber"/>
        <w:spacing w:line="240" w:lineRule="auto"/>
        <w:ind w:left="720"/>
      </w:pPr>
      <w:r/>
      <w:hyperlink r:id="rId12">
        <w:r>
          <w:rPr>
            <w:color w:val="0000EE"/>
            <w:u w:val="single"/>
          </w:rPr>
          <w:t>https://www.kitces.com/consulting/</w:t>
        </w:r>
      </w:hyperlink>
      <w:r>
        <w:t xml:space="preserve"> - Provides background information on Michael Kitces' role as the Chief Financial Planning Nerd at Kitces.com and his expertise in financial advisory and technology.</w:t>
      </w:r>
      <w:r/>
    </w:p>
    <w:p>
      <w:pPr>
        <w:pStyle w:val="ListNumber"/>
        <w:spacing w:line="240" w:lineRule="auto"/>
        <w:ind w:left="720"/>
      </w:pPr>
      <w:r/>
      <w:hyperlink r:id="rId13">
        <w:r>
          <w:rPr>
            <w:color w:val="0000EE"/>
            <w:u w:val="single"/>
          </w:rPr>
          <w:t>https://www.kitces.com/we-are-a-team-of-nerds/</w:t>
        </w:r>
      </w:hyperlink>
      <w:r>
        <w:t xml:space="preserve"> - Details Michael Kitces' professional background, including his roles at Kitces.com, XY Planning Network, and Buckingham Wealth Partners.</w:t>
      </w:r>
      <w:r/>
    </w:p>
    <w:p>
      <w:pPr>
        <w:pStyle w:val="ListNumber"/>
        <w:spacing w:line="240" w:lineRule="auto"/>
        <w:ind w:left="720"/>
      </w:pPr>
      <w:r/>
      <w:hyperlink r:id="rId11">
        <w:r>
          <w:rPr>
            <w:color w:val="0000EE"/>
            <w:u w:val="single"/>
          </w:rPr>
          <w:t>https://www.financial-planning.com/news/michael-kitces-discusses-the-ai-he-trusts-in-wealth-management</w:t>
        </w:r>
      </w:hyperlink>
      <w:r>
        <w:t xml:space="preserve"> - Highlights Kitces' concerns about the reliability and trustworthiness of AI in financial advisory, including potential regulatory repercussions.</w:t>
      </w:r>
      <w:r/>
    </w:p>
    <w:p>
      <w:pPr>
        <w:pStyle w:val="ListNumber"/>
        <w:spacing w:line="240" w:lineRule="auto"/>
        <w:ind w:left="720"/>
      </w:pPr>
      <w:r/>
      <w:hyperlink r:id="rId10">
        <w:r>
          <w:rPr>
            <w:color w:val="0000EE"/>
            <w:u w:val="single"/>
          </w:rPr>
          <w:t>https://www.arizent.com/news/michael-kitces-joins-to-keynote-this-two-day-event-taking-place-october-9-10-2024-in-las-vegas-along-with-a-vip-advisory-council-of-ai-thought-leaders</w:t>
        </w:r>
      </w:hyperlink>
      <w:r>
        <w:t xml:space="preserve"> - Mentions the agenda of the ADVISE AI conference, which includes sessions on AI's role in scaling operations and improving client experiences.</w:t>
      </w:r>
      <w:r/>
    </w:p>
    <w:p>
      <w:pPr>
        <w:pStyle w:val="ListNumber"/>
        <w:spacing w:line="240" w:lineRule="auto"/>
        <w:ind w:left="720"/>
      </w:pPr>
      <w:r/>
      <w:hyperlink r:id="rId11">
        <w:r>
          <w:rPr>
            <w:color w:val="0000EE"/>
            <w:u w:val="single"/>
          </w:rPr>
          <w:t>https://www.financial-planning.com/news/michael-kitces-discusses-the-ai-he-trusts-in-wealth-management</w:t>
        </w:r>
      </w:hyperlink>
      <w:r>
        <w:t xml:space="preserve"> - Discusses Kitces' views on the practical applications of AI in wealth management, such as generating marketing ideas and identifying prospecting opportunities.</w:t>
      </w:r>
      <w:r/>
    </w:p>
    <w:p>
      <w:pPr>
        <w:pStyle w:val="ListNumber"/>
        <w:spacing w:line="240" w:lineRule="auto"/>
        <w:ind w:left="720"/>
      </w:pPr>
      <w:r/>
      <w:hyperlink r:id="rId13">
        <w:r>
          <w:rPr>
            <w:color w:val="0000EE"/>
            <w:u w:val="single"/>
          </w:rPr>
          <w:t>https://www.kitces.com/we-are-a-team-of-nerds/</w:t>
        </w:r>
      </w:hyperlink>
      <w:r>
        <w:t xml:space="preserve"> - Provides context on the team at Kitces.com and their focus on advancing financial planning, which aligns with the broader discussion on AI in wealth management.</w:t>
      </w:r>
      <w:r/>
    </w:p>
    <w:p>
      <w:pPr>
        <w:pStyle w:val="ListNumber"/>
        <w:spacing w:line="240" w:lineRule="auto"/>
        <w:ind w:left="720"/>
      </w:pPr>
      <w:r/>
      <w:hyperlink r:id="rId10">
        <w:r>
          <w:rPr>
            <w:color w:val="0000EE"/>
            <w:u w:val="single"/>
          </w:rPr>
          <w:t>https://www.arizent.com/news/michael-kitces-joins-to-keynote-this-two-day-event-taking-place-october-9-10-2024-in-las-vegas-along-with-a-vip-advisory-council-of-ai-thought-leaders</w:t>
        </w:r>
      </w:hyperlink>
      <w:r>
        <w:t xml:space="preserve"> - Emphasizes the importance of the ADVISE AI conference as a platform for critical conversations about AI and wealth management.</w:t>
      </w:r>
      <w:r/>
    </w:p>
    <w:p>
      <w:pPr>
        <w:pStyle w:val="ListNumber"/>
        <w:spacing w:line="240" w:lineRule="auto"/>
        <w:ind w:left="720"/>
      </w:pPr>
      <w:r/>
      <w:hyperlink r:id="rId11">
        <w:r>
          <w:rPr>
            <w:color w:val="0000EE"/>
            <w:u w:val="single"/>
          </w:rPr>
          <w:t>https://www.financial-planning.com/news/michael-kitces-discusses-the-ai-he-trusts-in-wealth-management</w:t>
        </w:r>
      </w:hyperlink>
      <w:r>
        <w:t xml:space="preserve"> - Reiterates the industry's concern about balancing efficiency with the human element in client relationships as AI technologies advance.</w:t>
      </w:r>
      <w:r/>
    </w:p>
    <w:p>
      <w:pPr>
        <w:pStyle w:val="ListNumber"/>
        <w:spacing w:line="240" w:lineRule="auto"/>
        <w:ind w:left="720"/>
      </w:pPr>
      <w:r/>
      <w:hyperlink r:id="rId14">
        <w:r>
          <w:rPr>
            <w:color w:val="0000EE"/>
            <w:u w:val="single"/>
          </w:rPr>
          <w:t>https://www.financial-planning.com/list/10-key-stories-on-ai-and-wealth-management-in-2024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izent.com/news/michael-kitces-joins-to-keynote-this-two-day-event-taking-place-october-9-10-2024-in-las-vegas-along-with-a-vip-advisory-council-of-ai-thought-leaders" TargetMode="External"/><Relationship Id="rId11" Type="http://schemas.openxmlformats.org/officeDocument/2006/relationships/hyperlink" Target="https://www.financial-planning.com/news/michael-kitces-discusses-the-ai-he-trusts-in-wealth-management" TargetMode="External"/><Relationship Id="rId12" Type="http://schemas.openxmlformats.org/officeDocument/2006/relationships/hyperlink" Target="https://www.kitces.com/consulting/" TargetMode="External"/><Relationship Id="rId13" Type="http://schemas.openxmlformats.org/officeDocument/2006/relationships/hyperlink" Target="https://www.kitces.com/we-are-a-team-of-nerds/" TargetMode="External"/><Relationship Id="rId14" Type="http://schemas.openxmlformats.org/officeDocument/2006/relationships/hyperlink" Target="https://www.financial-planning.com/list/10-key-stories-on-ai-and-wealth-management-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