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DesignCon 2024 to feature key discussions on automotive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DesignCon show is set to take place from January 28 to 30, 2024, at the Santa Clara Convention Center. The event will feature 16 specialist Drive World sessions focused on various technical issues that are particularly relevant to the automotive industry. All sessions will take place in adjacent ballrooms G and H, offering attendees the convenience of consecutive scheduling without any conflicts. </w:t>
      </w:r>
      <w:r/>
    </w:p>
    <w:p>
      <w:r/>
      <w:r>
        <w:t xml:space="preserve">The panels will cover a variety of topics ranging from detailed design processes to technical challenges the industry is currently facing. Among these, several sessions have been highlighted as noteworthy. </w:t>
      </w:r>
      <w:r/>
    </w:p>
    <w:p>
      <w:r/>
      <w:r>
        <w:t>One particularly relevant discussion is scheduled for January 28 at 4:45 PM. Titled "EV Options: BEV vs HEV vs EREV," this panel will explore the ongoing debate surrounding Battery Electric Vehicles (BEVs), Hybrid Electric Vehicles (HEVs), and Extended Range Electric Vehicles (EREVs). Experts will share their insights on the optimal use cases for each vehicle type, and discuss whether one of these technologies may dominate the market or if all three will coexist in the future. This session will be moderated by Clint O'Conner, co-founder of True Balancing LLC, who possesses 35 years of experience in managing product and technology development across multiple industries.</w:t>
      </w:r>
      <w:r/>
    </w:p>
    <w:p>
      <w:r/>
      <w:r>
        <w:t>Another session of interest will take place on January 29 at 8:00 AM, focusing on "Accelerating Next-Gen Vehicle Design through a Standardized Architecture." This talk will address the automotive industry's transition towards software-defined vehicles (SDVs), highlighting the complexities associated with implementing modern architecture within vehicle design. Moderated by Stan Schneider, CEO at Real-Time Innovations (RTI), the discussion will cover how adopting a standards-based architecture, specifically using the open Data Distribution Service (DDS) standard, can simplify development and enhance interoperability between various vehicle components.</w:t>
      </w:r>
      <w:r/>
    </w:p>
    <w:p>
      <w:r/>
      <w:r>
        <w:t xml:space="preserve">On the final day of the event, January 30 at 11:15 AM, a panel entitled "Solving the Challenge of Software Interoperability in Autonomous and ADAS Systems" will examine the significant issues related to software systems within modern vehicles, particularly pertaining to advanced driver assistance systems (ADAS). Rajive Joshi, Principal Solution Architect at RTI, will moderate this session, which will propose a solution through a data-oriented communication architecture that utilises DDS to enhance system interoperability. </w:t>
      </w:r>
      <w:r/>
    </w:p>
    <w:p>
      <w:r/>
      <w:r>
        <w:t>Additionally, the session “Resurrecting ‘Dead’ Tesla Batteries with Advanced Battery Management Technology” scheduled for January 30 at 3:00 PM will discuss the application of advanced management technologies to reclaim the viability of used Tesla Model Y battery modules. Clint O’Conner will moderate this discussion as well, adding his insights from True Balancing.</w:t>
      </w:r>
      <w:r/>
    </w:p>
    <w:p>
      <w:r/>
      <w:r>
        <w:t>Attendees of DesignCon will have the opportunity to engage not only in these highlighted panels but also in a total of a dozen other discussions covering a wide range of automotive topics, all conveniently located within the same venue.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https://www.mpi-corporation.com/corp-event/designcon-2024/</w:t>
        </w:r>
      </w:hyperlink>
      <w:r>
        <w:t xml:space="preserve"> - Corroborates the location and dates of DesignCon 2024 at the Santa Clara Convention Center.</w:t>
      </w:r>
      <w:r/>
    </w:p>
    <w:p>
      <w:pPr>
        <w:pStyle w:val="ListNumber"/>
        <w:spacing w:line="240" w:lineRule="auto"/>
        <w:ind w:left="720"/>
      </w:pPr>
      <w:r/>
      <w:hyperlink r:id="rId11">
        <w:r>
          <w:rPr>
            <w:color w:val="0000EE"/>
            <w:u w:val="single"/>
          </w:rPr>
          <w:t>https://marketingeda.com/event/designcon-2024/</w:t>
        </w:r>
      </w:hyperlink>
      <w:r>
        <w:t xml:space="preserve"> - Provides details on the conference tracks, including the Drive World conference focused on automotive engineering.</w:t>
      </w:r>
      <w:r/>
    </w:p>
    <w:p>
      <w:pPr>
        <w:pStyle w:val="ListNumber"/>
        <w:spacing w:line="240" w:lineRule="auto"/>
        <w:ind w:left="720"/>
      </w:pPr>
      <w:r/>
      <w:hyperlink r:id="rId12">
        <w:r>
          <w:rPr>
            <w:color w:val="0000EE"/>
            <w:u w:val="single"/>
          </w:rPr>
          <w:t>https://www.kgs-ind.com/exhibition/designcon-2024-will-be-held-at-santa-clara-convention-center-on-1-30-2-1-tue-thu-2024/</w:t>
        </w:r>
      </w:hyperlink>
      <w:r>
        <w:t xml:space="preserve"> - Confirms the dates and venue of DesignCon 2024, and mentions the comprehensive nature of the event.</w:t>
      </w:r>
      <w:r/>
    </w:p>
    <w:p>
      <w:pPr>
        <w:pStyle w:val="ListNumber"/>
        <w:spacing w:line="240" w:lineRule="auto"/>
        <w:ind w:left="720"/>
      </w:pPr>
      <w:r/>
      <w:hyperlink r:id="rId13">
        <w:r>
          <w:rPr>
            <w:color w:val="0000EE"/>
            <w:u w:val="single"/>
          </w:rPr>
          <w:t>https://www.youtube.com/watch?v=CeP4trxBuOQ</w:t>
        </w:r>
      </w:hyperlink>
      <w:r>
        <w:t xml:space="preserve"> - Discusses the Drive World conference and its focus on automotive engineering, including sessions and networking opportunities.</w:t>
      </w:r>
      <w:r/>
    </w:p>
    <w:p>
      <w:pPr>
        <w:pStyle w:val="ListNumber"/>
        <w:spacing w:line="240" w:lineRule="auto"/>
        <w:ind w:left="720"/>
      </w:pPr>
      <w:r/>
      <w:hyperlink r:id="rId11">
        <w:r>
          <w:rPr>
            <w:color w:val="0000EE"/>
            <w:u w:val="single"/>
          </w:rPr>
          <w:t>https://marketingeda.com/event/designcon-2024/</w:t>
        </w:r>
      </w:hyperlink>
      <w:r>
        <w:t xml:space="preserve"> - Mentions the 40 Under 40 program and the various conference tracks, including those relevant to automotive topics.</w:t>
      </w:r>
      <w:r/>
    </w:p>
    <w:p>
      <w:pPr>
        <w:pStyle w:val="ListNumber"/>
        <w:spacing w:line="240" w:lineRule="auto"/>
        <w:ind w:left="720"/>
      </w:pPr>
      <w:r/>
      <w:hyperlink r:id="rId12">
        <w:r>
          <w:rPr>
            <w:color w:val="0000EE"/>
            <w:u w:val="single"/>
          </w:rPr>
          <w:t>https://www.kgs-ind.com/exhibition/designcon-2024-will-be-held-at-santa-clara-convention-center-on-1-30-2-1-tue-thu-2024/</w:t>
        </w:r>
      </w:hyperlink>
      <w:r>
        <w:t xml:space="preserve"> - Highlights the expo and conference aspects, including the presence of multiple exhibitors and educational sessions.</w:t>
      </w:r>
      <w:r/>
    </w:p>
    <w:p>
      <w:pPr>
        <w:pStyle w:val="ListNumber"/>
        <w:spacing w:line="240" w:lineRule="auto"/>
        <w:ind w:left="720"/>
      </w:pPr>
      <w:r/>
      <w:hyperlink r:id="rId10">
        <w:r>
          <w:rPr>
            <w:color w:val="0000EE"/>
            <w:u w:val="single"/>
          </w:rPr>
          <w:t>https://www.mpi-corporation.com/corp-event/designcon-2024/</w:t>
        </w:r>
      </w:hyperlink>
      <w:r>
        <w:t xml:space="preserve"> - Provides details on the exhibition and the opportunity for networking with industry professionals.</w:t>
      </w:r>
      <w:r/>
    </w:p>
    <w:p>
      <w:pPr>
        <w:pStyle w:val="ListNumber"/>
        <w:spacing w:line="240" w:lineRule="auto"/>
        <w:ind w:left="720"/>
      </w:pPr>
      <w:r/>
      <w:hyperlink r:id="rId11">
        <w:r>
          <w:rPr>
            <w:color w:val="0000EE"/>
            <w:u w:val="single"/>
          </w:rPr>
          <w:t>https://marketingeda.com/event/designcon-2024/</w:t>
        </w:r>
      </w:hyperlink>
      <w:r>
        <w:t xml:space="preserve"> - Expands on the Drive World conference track and its focus on electric vehicle technology and automotive electronics.</w:t>
      </w:r>
      <w:r/>
    </w:p>
    <w:p>
      <w:pPr>
        <w:pStyle w:val="ListNumber"/>
        <w:spacing w:line="240" w:lineRule="auto"/>
        <w:ind w:left="720"/>
      </w:pPr>
      <w:r/>
      <w:hyperlink r:id="rId13">
        <w:r>
          <w:rPr>
            <w:color w:val="0000EE"/>
            <w:u w:val="single"/>
          </w:rPr>
          <w:t>https://www.youtube.com/watch?v=CeP4trxBuOQ</w:t>
        </w:r>
      </w:hyperlink>
      <w:r>
        <w:t xml:space="preserve"> - Mentions the integration of the Drive World conference with the main DesignCon event and the emphasis on automotive topics.</w:t>
      </w:r>
      <w:r/>
    </w:p>
    <w:p>
      <w:pPr>
        <w:pStyle w:val="ListNumber"/>
        <w:spacing w:line="240" w:lineRule="auto"/>
        <w:ind w:left="720"/>
      </w:pPr>
      <w:r/>
      <w:hyperlink r:id="rId11">
        <w:r>
          <w:rPr>
            <w:color w:val="0000EE"/>
            <w:u w:val="single"/>
          </w:rPr>
          <w:t>https://marketingeda.com/event/designcon-2024/</w:t>
        </w:r>
      </w:hyperlink>
      <w:r>
        <w:t xml:space="preserve"> - Details the comprehensive coverage of automotive topics, including sessions on advanced automotive electronics and energy storage.</w:t>
      </w:r>
      <w:r/>
    </w:p>
    <w:p>
      <w:pPr>
        <w:pStyle w:val="ListNumber"/>
        <w:spacing w:line="240" w:lineRule="auto"/>
        <w:ind w:left="720"/>
      </w:pPr>
      <w:r/>
      <w:hyperlink r:id="rId12">
        <w:r>
          <w:rPr>
            <w:color w:val="0000EE"/>
            <w:u w:val="single"/>
          </w:rPr>
          <w:t>https://www.kgs-ind.com/exhibition/designcon-2024-will-be-held-at-santa-clara-convention-center-on-1-30-2-1-tue-thu-2024/</w:t>
        </w:r>
      </w:hyperlink>
      <w:r>
        <w:t xml:space="preserve"> - Confirms the presence of various exhibitors and new product showcases, aligning with the overall theme of innovation and education at DesignCon.</w:t>
      </w:r>
      <w:r/>
    </w:p>
    <w:p>
      <w:pPr>
        <w:pStyle w:val="ListNumber"/>
        <w:spacing w:line="240" w:lineRule="auto"/>
        <w:ind w:left="720"/>
      </w:pPr>
      <w:r/>
      <w:hyperlink r:id="rId14">
        <w:r>
          <w:rPr>
            <w:color w:val="0000EE"/>
            <w:u w:val="single"/>
          </w:rPr>
          <w:t>https://www.designnews.com/automotive-engineering/designcon-2025-drive-world-session-you-won-t-want-to-miss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pi-corporation.com/corp-event/designcon-2024/" TargetMode="External"/><Relationship Id="rId11" Type="http://schemas.openxmlformats.org/officeDocument/2006/relationships/hyperlink" Target="https://marketingeda.com/event/designcon-2024/" TargetMode="External"/><Relationship Id="rId12" Type="http://schemas.openxmlformats.org/officeDocument/2006/relationships/hyperlink" Target="https://www.kgs-ind.com/exhibition/designcon-2024-will-be-held-at-santa-clara-convention-center-on-1-30-2-1-tue-thu-2024/" TargetMode="External"/><Relationship Id="rId13" Type="http://schemas.openxmlformats.org/officeDocument/2006/relationships/hyperlink" Target="https://www.youtube.com/watch?v=CeP4trxBuOQ" TargetMode="External"/><Relationship Id="rId14" Type="http://schemas.openxmlformats.org/officeDocument/2006/relationships/hyperlink" Target="https://www.designnews.com/automotive-engineering/designcon-2025-drive-world-session-you-won-t-want-to-mi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