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Harnessing data analytics to enhance leisure and wellbeing businesses in the UK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leisure and wellbeing industry in the UK is marked by substantial competition, with a total of 7,009 gyms and 3,651 health and wellness spas across the nation. This environment necessitates that leisure and wellbeing businesses leverage data analytics to enhance their operations, fine-tune customer experiences, and ultimately maximise profitability. In light of this competitive landscape, understanding the multifaceted role of data analytics becomes increasingly vital for business innovation.</w:t>
      </w:r>
      <w:r/>
    </w:p>
    <w:p>
      <w:r/>
      <w:r>
        <w:t>Data analytics encompasses the systematic analysis of raw business data to derive actionable insights that guide improvements in processes, decision-making, and customer personalization. There are four primary types of data analytics, each serving distinct purposes. Descriptive analytics elucidates what has occurred over a defined period, such as membership sales trends. In contrast, diagnostic analytics examines the reasons behind certain outcomes—like the influence of seasonal weather on facility usage. Predictive analytics assesses future probabilities based on historical trends, such as anticipating an uptick in spa treatment sales around certain holidays. Finally, prescriptive analytics recommends actions based on the insights derived, such as introducing evening cycling classes during peak attendance seasons.</w:t>
      </w:r>
      <w:r/>
    </w:p>
    <w:p>
      <w:r/>
      <w:r>
        <w:t>Leisure and wellbeing establishments can aggregate essential data from various sources including membership forms, app usage, loyalty programme interactions, and social media engagement. Furthermore, point-of-sale (POS) systems are instrumental in collating comprehensive data on customer transactions, inventory management, and staffing, forming a critical backbone for data-driven insights.</w:t>
      </w:r>
      <w:r/>
    </w:p>
    <w:p>
      <w:r/>
      <w:r>
        <w:t xml:space="preserve">Data analytics can catalyse innovation through several avenues: </w:t>
      </w:r>
      <w:r/>
    </w:p>
    <w:p>
      <w:r/>
      <w:r>
        <w:t xml:space="preserve">1. </w:t>
      </w:r>
      <w:r>
        <w:rPr>
          <w:b/>
        </w:rPr>
        <w:t>Personalising Member Experiences</w:t>
      </w:r>
      <w:r>
        <w:t>: A significant 71% of consumers expect tailored experiences from businesses. By utilising data analytics to analyse member preferences, facilities can enhance satisfaction and loyalty. For instance, if the POS system highlights that a customer frequently books a particular treatment, notifying them of its availability via the facility’s app can strengthen their engagement with the service.</w:t>
      </w:r>
      <w:r/>
    </w:p>
    <w:p>
      <w:r/>
      <w:r>
        <w:t xml:space="preserve">2. </w:t>
      </w:r>
      <w:r>
        <w:rPr>
          <w:b/>
        </w:rPr>
        <w:t>Optimising Facility Resources</w:t>
      </w:r>
      <w:r>
        <w:t>: Data analytics allows businesses to discern usage patterns and demand trends, enabling them to allocate resources more efficiently. In a practical example, a gym may discover that class attendance peaks post-6pm, prompting them to adapt their schedules and staffing to accommodate this demand. Such strategic adjustments improve member satisfaction by aligning services with customer needs.</w:t>
      </w:r>
      <w:r/>
    </w:p>
    <w:p>
      <w:r/>
      <w:r>
        <w:t xml:space="preserve">3. </w:t>
      </w:r>
      <w:r>
        <w:rPr>
          <w:b/>
        </w:rPr>
        <w:t>Improving Marketing Strategies</w:t>
      </w:r>
      <w:r>
        <w:t>: The insights generated from data analytics can inform more targeted marketing campaigns. If data points to a demographic trend among membership registrations, such as a considerable number of members being educators, facilities can tailor their promotional efforts, offering specific discounts or packages that cater to teachers.</w:t>
      </w:r>
      <w:r/>
    </w:p>
    <w:p>
      <w:r/>
      <w:r>
        <w:t xml:space="preserve">4. </w:t>
      </w:r>
      <w:r>
        <w:rPr>
          <w:b/>
        </w:rPr>
        <w:t>Recognising Loyal Members</w:t>
      </w:r>
      <w:r>
        <w:t>: Information garnered through membership registrations can be optimised to acknowledge loyal patrons. Recognitions such as personalised birthday messages or anniversary notifications coupled with exclusive offers can foster a sense of community and enhance member retention. Moreover, rewarding members based on their participation in classes or treatment frequencies can further strengthen relationships.</w:t>
      </w:r>
      <w:r/>
    </w:p>
    <w:p>
      <w:r/>
      <w:r>
        <w:t>As leisure and wellbeing businesses look to innovate, harnessing the power of data analytics emerges as a transformative approach. By utilising actionable insights, businesses can adapt their strategies and services to better meet customer preferences and optimise operational efficiencies. The effective implementation of these analytics stands to play a crucial role in shaping future business practices within the highly competitive leisure sector in the UK.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https://www.paf-media.co.uk/the-leisure-db-state-of-the-uk-fitness-industry-report-is-published</w:t>
        </w:r>
      </w:hyperlink>
      <w:r>
        <w:t xml:space="preserve"> - Corroborates the total number of gyms in the UK, membership trends, and market value, highlighting the competitive landscape of the leisure and wellbeing industry.</w:t>
      </w:r>
      <w:r/>
    </w:p>
    <w:p>
      <w:pPr>
        <w:pStyle w:val="ListNumber"/>
        <w:spacing w:line="240" w:lineRule="auto"/>
        <w:ind w:left="720"/>
      </w:pPr>
      <w:r/>
      <w:hyperlink r:id="rId11">
        <w:r>
          <w:rPr>
            <w:color w:val="0000EE"/>
            <w:u w:val="single"/>
          </w:rPr>
          <w:t>https://www.puregym.com/blog/uk-fitness-report-gym-statistics-2023-2024/</w:t>
        </w:r>
      </w:hyperlink>
      <w:r>
        <w:t xml:space="preserve"> - Supports the increasing importance of health and fitness, and the growth in gym membership and spending on exercise, reflecting consumer expectations and behaviors.</w:t>
      </w:r>
      <w:r/>
    </w:p>
    <w:p>
      <w:pPr>
        <w:pStyle w:val="ListNumber"/>
        <w:spacing w:line="240" w:lineRule="auto"/>
        <w:ind w:left="720"/>
      </w:pPr>
      <w:r/>
      <w:hyperlink r:id="rId12">
        <w:r>
          <w:rPr>
            <w:color w:val="0000EE"/>
            <w:u w:val="single"/>
          </w:rPr>
          <w:t>https://www.leisureopportunities.co.uk/news/State-of-the-UK-Fitness-Industry-Report-2024-reveals-all-time-highs/353359</w:t>
        </w:r>
      </w:hyperlink>
      <w:r>
        <w:t xml:space="preserve"> - Provides detailed statistics on the UK health and fitness industry, including the number of gyms, membership numbers, and market value, underscoring the competitive environment and the role of data analytics.</w:t>
      </w:r>
      <w:r/>
    </w:p>
    <w:p>
      <w:pPr>
        <w:pStyle w:val="ListNumber"/>
        <w:spacing w:line="240" w:lineRule="auto"/>
        <w:ind w:left="720"/>
      </w:pPr>
      <w:r/>
      <w:hyperlink r:id="rId10">
        <w:r>
          <w:rPr>
            <w:color w:val="0000EE"/>
            <w:u w:val="single"/>
          </w:rPr>
          <w:t>https://www.paf-media.co.uk/the-leisure-db-state-of-the-uk-fitness-industry-report-is-published</w:t>
        </w:r>
      </w:hyperlink>
      <w:r>
        <w:t xml:space="preserve"> - Explains the types of data analytics and their applications, such as membership trends and market penetration, which are crucial for business innovation in the leisure sector.</w:t>
      </w:r>
      <w:r/>
    </w:p>
    <w:p>
      <w:pPr>
        <w:pStyle w:val="ListNumber"/>
        <w:spacing w:line="240" w:lineRule="auto"/>
        <w:ind w:left="720"/>
      </w:pPr>
      <w:r/>
      <w:hyperlink r:id="rId12">
        <w:r>
          <w:rPr>
            <w:color w:val="0000EE"/>
            <w:u w:val="single"/>
          </w:rPr>
          <w:t>https://www.leisureopportunities.co.uk/news/State-of-the-UK-Fitness-Industry-Report-2024-reveals-all-time-highs/353359</w:t>
        </w:r>
      </w:hyperlink>
      <w:r>
        <w:t xml:space="preserve"> - Details how data from various sources like membership forms, app usage, and POS systems can be aggregated to derive actionable insights, supporting the importance of data analytics in optimizing operations.</w:t>
      </w:r>
      <w:r/>
    </w:p>
    <w:p>
      <w:pPr>
        <w:pStyle w:val="ListNumber"/>
        <w:spacing w:line="240" w:lineRule="auto"/>
        <w:ind w:left="720"/>
      </w:pPr>
      <w:r/>
      <w:hyperlink r:id="rId11">
        <w:r>
          <w:rPr>
            <w:color w:val="0000EE"/>
            <w:u w:val="single"/>
          </w:rPr>
          <w:t>https://www.puregym.com/blog/uk-fitness-report-gym-statistics-2023-2024/</w:t>
        </w:r>
      </w:hyperlink>
      <w:r>
        <w:t xml:space="preserve"> - Highlights the significance of personalizing member experiences through data analytics, aligning with consumer expectations for tailored services.</w:t>
      </w:r>
      <w:r/>
    </w:p>
    <w:p>
      <w:pPr>
        <w:pStyle w:val="ListNumber"/>
        <w:spacing w:line="240" w:lineRule="auto"/>
        <w:ind w:left="720"/>
      </w:pPr>
      <w:r/>
      <w:hyperlink r:id="rId12">
        <w:r>
          <w:rPr>
            <w:color w:val="0000EE"/>
            <w:u w:val="single"/>
          </w:rPr>
          <w:t>https://www.leisureopportunities.co.uk/news/State-of-the-UK-Fitness-Industry-Report-2024-reveals-all-time-highs/353359</w:t>
        </w:r>
      </w:hyperlink>
      <w:r>
        <w:t xml:space="preserve"> - Illustrates how data analytics can optimize facility resources by analyzing usage patterns and demand trends, such as class attendance and staffing adjustments.</w:t>
      </w:r>
      <w:r/>
    </w:p>
    <w:p>
      <w:pPr>
        <w:pStyle w:val="ListNumber"/>
        <w:spacing w:line="240" w:lineRule="auto"/>
        <w:ind w:left="720"/>
      </w:pPr>
      <w:r/>
      <w:hyperlink r:id="rId10">
        <w:r>
          <w:rPr>
            <w:color w:val="0000EE"/>
            <w:u w:val="single"/>
          </w:rPr>
          <w:t>https://www.paf-media.co.uk/the-leisure-db-state-of-the-uk-fitness-industry-report-is-published</w:t>
        </w:r>
      </w:hyperlink>
      <w:r>
        <w:t xml:space="preserve"> - Supports the use of data analytics in improving marketing strategies by identifying demographic trends and tailoring promotional efforts accordingly.</w:t>
      </w:r>
      <w:r/>
    </w:p>
    <w:p>
      <w:pPr>
        <w:pStyle w:val="ListNumber"/>
        <w:spacing w:line="240" w:lineRule="auto"/>
        <w:ind w:left="720"/>
      </w:pPr>
      <w:r/>
      <w:hyperlink r:id="rId12">
        <w:r>
          <w:rPr>
            <w:color w:val="0000EE"/>
            <w:u w:val="single"/>
          </w:rPr>
          <w:t>https://www.leisureopportunities.co.uk/news/State-of-the-UK-Fitness-Industry-Report-2024-reveals-all-time-highs/353359</w:t>
        </w:r>
      </w:hyperlink>
      <w:r>
        <w:t xml:space="preserve"> - Corroborates the importance of recognizing loyal members through data analytics, enhancing member retention and fostering a sense of community.</w:t>
      </w:r>
      <w:r/>
    </w:p>
    <w:p>
      <w:pPr>
        <w:pStyle w:val="ListNumber"/>
        <w:spacing w:line="240" w:lineRule="auto"/>
        <w:ind w:left="720"/>
      </w:pPr>
      <w:r/>
      <w:hyperlink r:id="rId11">
        <w:r>
          <w:rPr>
            <w:color w:val="0000EE"/>
            <w:u w:val="single"/>
          </w:rPr>
          <w:t>https://www.puregym.com/blog/uk-fitness-report-gym-statistics-2023-2024/</w:t>
        </w:r>
      </w:hyperlink>
      <w:r>
        <w:t xml:space="preserve"> - Emphasizes the transformative role of data analytics in shaping future business practices within the highly competitive leisure sector in the UK.</w:t>
      </w:r>
      <w:r/>
    </w:p>
    <w:p>
      <w:pPr>
        <w:pStyle w:val="ListNumber"/>
        <w:spacing w:line="240" w:lineRule="auto"/>
        <w:ind w:left="720"/>
      </w:pPr>
      <w:r/>
      <w:hyperlink r:id="rId13">
        <w:r>
          <w:rPr>
            <w:color w:val="0000EE"/>
            <w:u w:val="single"/>
          </w:rPr>
          <w:t>https://www.talk-business.co.uk/2024/12/16/could-data-analytics-innovate-your-leisure-and-wellbeing-business/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af-media.co.uk/the-leisure-db-state-of-the-uk-fitness-industry-report-is-published" TargetMode="External"/><Relationship Id="rId11" Type="http://schemas.openxmlformats.org/officeDocument/2006/relationships/hyperlink" Target="https://www.puregym.com/blog/uk-fitness-report-gym-statistics-2023-2024/" TargetMode="External"/><Relationship Id="rId12" Type="http://schemas.openxmlformats.org/officeDocument/2006/relationships/hyperlink" Target="https://www.leisureopportunities.co.uk/news/State-of-the-UK-Fitness-Industry-Report-2024-reveals-all-time-highs/353359" TargetMode="External"/><Relationship Id="rId13" Type="http://schemas.openxmlformats.org/officeDocument/2006/relationships/hyperlink" Target="https://www.talk-business.co.uk/2024/12/16/could-data-analytics-innovate-your-leisure-and-wellbeing-busin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