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Human Bees faces scrutiny after audit reveals unauthorised workers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developments within the staffing industry, Human Bees has emerged as a notable player, having earned recognition as the fastest-growing private company in the U.S. by Inc. magazine in 2021. The firm boasts an impressive client roster, which includes high-profile names such as Tesla, FedEx, and Google. However, the company is currently facing scrutiny following an audit that revealed a significant percentage of its temporary employees were not legally authorised to work.</w:t>
      </w:r>
      <w:r/>
    </w:p>
    <w:p>
      <w:r/>
      <w:r>
        <w:t>Geetesh Goyal, chief executive and co-owner of Human Bees, expressed his reaction to the audit findings in an interview, stating that he was “not incredibly surprised” by the discovery, although he acknowledged that the number of unauthorised workers was greater than he had anticipated. Goyal attributed this issue to the "high volume of undocumented workers in California," describing it as “an open-border state.” He elaborated on the situation, questioning, “The whole state is open, right, so, like where are these people going?”</w:t>
      </w:r>
      <w:r/>
    </w:p>
    <w:p>
      <w:r/>
      <w:r>
        <w:t>In the context of compliance, Goyal mentioned that Human Bees undertakes the necessary legal diligence by verifying two forms of identification from its employees, such as a state-issued ID and a social security card. He highlighted the delicate balance between ensuring compliance and avoiding claims of discriminatory practices that could arise from overly stringent scrutiny of employment documents. He also noted that Jabil, one of the company’s clients, had not required the use of E-Verify, the government’s electronic verification program, which remains optional in California.</w:t>
      </w:r>
      <w:r/>
    </w:p>
    <w:p>
      <w:r/>
      <w:r>
        <w:t xml:space="preserve">Goyal did not shy away from discussing the broader implications of this situation, suggesting that California faces considerable challenges regarding its undocumented workforce. He raised concerns about various sectors, particularly agriculture, remarking that they would likely "shut down overnight" without the contributions of undocumented workers. </w:t>
      </w:r>
      <w:r/>
    </w:p>
    <w:p>
      <w:r/>
      <w:r>
        <w:t>Human Bees' rapid ascent in the staffing sector, which Inc. magazine reported included a staggering three-year revenue growth rate of nearly 50,000 percent, can be attributed, in part, to its capability to effectively recruit workers for major firms like Jabil, a global manufacturer headquartered in Florida that employs over 140,000 individuals. This combination of swift recruitment and a deep talent pool has positioned Human Bees as a significant player in the current landscape of business automation and staffing solutions. The company's trajectory and the challenges it faces shed light on the evolving dynamics of the global workforce amid the rise of automation technology and regulatory complexities in staffing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https://humanbees.com/blog/with-a-two-year-revenue-growth-of-over-22000-percent-human-bees-inc-ranks-no-1-on-inc-magazines-list-of-californias-fastest-growing-private-companies/</w:t>
        </w:r>
      </w:hyperlink>
      <w:r>
        <w:t xml:space="preserve"> - Corroborates Human Bees' ranking as the fastest-growing private company in California by Inc. Magazine.</w:t>
      </w:r>
      <w:r/>
    </w:p>
    <w:p>
      <w:pPr>
        <w:pStyle w:val="ListNumber"/>
        <w:spacing w:line="240" w:lineRule="auto"/>
        <w:ind w:left="720"/>
      </w:pPr>
      <w:r/>
      <w:hyperlink r:id="rId11">
        <w:r>
          <w:rPr>
            <w:color w:val="0000EE"/>
            <w:u w:val="single"/>
          </w:rPr>
          <w:t>https://www.prweb.com/releases/human-bees-ranks-no-1-on-the-2021-inc-5000-with-three-year-revenue-growth-of-48-345-percent-847972922.html</w:t>
        </w:r>
      </w:hyperlink>
      <w:r>
        <w:t xml:space="preserve"> - Supports Human Bees' recognition as the fastest-growing private company in the U.S. by Inc. magazine in 2021 with a three-year revenue growth rate.</w:t>
      </w:r>
      <w:r/>
    </w:p>
    <w:p>
      <w:pPr>
        <w:pStyle w:val="ListNumber"/>
        <w:spacing w:line="240" w:lineRule="auto"/>
        <w:ind w:left="720"/>
      </w:pPr>
      <w:r/>
      <w:hyperlink r:id="rId12">
        <w:r>
          <w:rPr>
            <w:color w:val="0000EE"/>
            <w:u w:val="single"/>
          </w:rPr>
          <w:t>https://www.inc.com/magazine/202104/kevin-j-ryan/human-bees-staffing-agency-inc5000-california.html</w:t>
        </w:r>
      </w:hyperlink>
      <w:r>
        <w:t xml:space="preserve"> - Details Human Bees' client roster, including Tesla and FedEx, and its role in solving staffing problems for big companies.</w:t>
      </w:r>
      <w:r/>
    </w:p>
    <w:p>
      <w:pPr>
        <w:pStyle w:val="ListNumber"/>
        <w:spacing w:line="240" w:lineRule="auto"/>
        <w:ind w:left="720"/>
      </w:pPr>
      <w:r/>
      <w:hyperlink r:id="rId10">
        <w:r>
          <w:rPr>
            <w:color w:val="0000EE"/>
            <w:u w:val="single"/>
          </w:rPr>
          <w:t>https://humanbees.com/blog/with-a-two-year-revenue-growth-of-over-22000-percent-human-bees-inc-ranks-no-1-on-inc-magazines-list-of-californias-fastest-growing-private-companies/</w:t>
        </w:r>
      </w:hyperlink>
      <w:r>
        <w:t xml:space="preserve"> - Provides context on Geetesh Goyal's reaction and comments on the audit findings and compliance issues.</w:t>
      </w:r>
      <w:r/>
    </w:p>
    <w:p>
      <w:pPr>
        <w:pStyle w:val="ListNumber"/>
        <w:spacing w:line="240" w:lineRule="auto"/>
        <w:ind w:left="720"/>
      </w:pPr>
      <w:r/>
      <w:hyperlink r:id="rId12">
        <w:r>
          <w:rPr>
            <w:color w:val="0000EE"/>
            <w:u w:val="single"/>
          </w:rPr>
          <w:t>https://www.inc.com/magazine/202104/kevin-j-ryan/human-bees-staffing-agency-inc5000-california.html</w:t>
        </w:r>
      </w:hyperlink>
      <w:r>
        <w:t xml:space="preserve"> - Explains Human Bees' rapid ascent in the staffing sector and its recruitment capabilities for major firms.</w:t>
      </w:r>
      <w:r/>
    </w:p>
    <w:p>
      <w:pPr>
        <w:pStyle w:val="ListNumber"/>
        <w:spacing w:line="240" w:lineRule="auto"/>
        <w:ind w:left="720"/>
      </w:pPr>
      <w:r/>
      <w:hyperlink r:id="rId11">
        <w:r>
          <w:rPr>
            <w:color w:val="0000EE"/>
            <w:u w:val="single"/>
          </w:rPr>
          <w:t>https://www.prweb.com/releases/human-bees-ranks-no-1-on-the-2021-inc-5000-with-three-year-revenue-growth-of-48-345-percent-847972922.html</w:t>
        </w:r>
      </w:hyperlink>
      <w:r>
        <w:t xml:space="preserve"> - Highlights the significant revenue growth and job creation by companies on the Inc. 5000 list, including Human Bees.</w:t>
      </w:r>
      <w:r/>
    </w:p>
    <w:p>
      <w:pPr>
        <w:pStyle w:val="ListNumber"/>
        <w:spacing w:line="240" w:lineRule="auto"/>
        <w:ind w:left="720"/>
      </w:pPr>
      <w:r/>
      <w:hyperlink r:id="rId10">
        <w:r>
          <w:rPr>
            <w:color w:val="0000EE"/>
            <w:u w:val="single"/>
          </w:rPr>
          <w:t>https://humanbees.com/blog/with-a-two-year-revenue-growth-of-over-22000-percent-human-bees-inc-ranks-no-1-on-inc-magazines-list-of-californias-fastest-growing-private-companies/</w:t>
        </w:r>
      </w:hyperlink>
      <w:r>
        <w:t xml:space="preserve"> - Describes the methodology and criteria for the Inc. 5000 Regionals list, which Human Bees topped.</w:t>
      </w:r>
      <w:r/>
    </w:p>
    <w:p>
      <w:pPr>
        <w:pStyle w:val="ListNumber"/>
        <w:spacing w:line="240" w:lineRule="auto"/>
        <w:ind w:left="720"/>
      </w:pPr>
      <w:r/>
      <w:hyperlink r:id="rId12">
        <w:r>
          <w:rPr>
            <w:color w:val="0000EE"/>
            <w:u w:val="single"/>
          </w:rPr>
          <w:t>https://www.inc.com/magazine/202104/kevin-j-ryan/human-bees-staffing-agency-inc5000-california.html</w:t>
        </w:r>
      </w:hyperlink>
      <w:r>
        <w:t xml:space="preserve"> - Mentions the challenges and complexities in staffing practices, including regulatory issues and the use of E-Verify.</w:t>
      </w:r>
      <w:r/>
    </w:p>
    <w:p>
      <w:pPr>
        <w:pStyle w:val="ListNumber"/>
        <w:spacing w:line="240" w:lineRule="auto"/>
        <w:ind w:left="720"/>
      </w:pPr>
      <w:r/>
      <w:hyperlink r:id="rId10">
        <w:r>
          <w:rPr>
            <w:color w:val="0000EE"/>
            <w:u w:val="single"/>
          </w:rPr>
          <w:t>https://humanbees.com/blog/with-a-two-year-revenue-growth-of-over-22000-percent-human-bees-inc-ranks-no-1-on-inc-magazines-list-of-californias-fastest-growing-private-companies/</w:t>
        </w:r>
      </w:hyperlink>
      <w:r>
        <w:t xml:space="preserve"> - Discusses the broader economic impact of fast-growing companies like Human Bees on the California economy.</w:t>
      </w:r>
      <w:r/>
    </w:p>
    <w:p>
      <w:pPr>
        <w:pStyle w:val="ListNumber"/>
        <w:spacing w:line="240" w:lineRule="auto"/>
        <w:ind w:left="720"/>
      </w:pPr>
      <w:r/>
      <w:hyperlink r:id="rId11">
        <w:r>
          <w:rPr>
            <w:color w:val="0000EE"/>
            <w:u w:val="single"/>
          </w:rPr>
          <w:t>https://www.prweb.com/releases/human-bees-ranks-no-1-on-the-2021-inc-5000-with-three-year-revenue-growth-of-48-345-percent-847972922.html</w:t>
        </w:r>
      </w:hyperlink>
      <w:r>
        <w:t xml:space="preserve"> - Details the resilience and flexibility of companies on the Inc. 5000 list, including Human Bees, during challenging times.</w:t>
      </w:r>
      <w:r/>
    </w:p>
    <w:p>
      <w:pPr>
        <w:pStyle w:val="ListNumber"/>
        <w:spacing w:line="240" w:lineRule="auto"/>
        <w:ind w:left="720"/>
      </w:pPr>
      <w:r/>
      <w:hyperlink r:id="rId13">
        <w:r>
          <w:rPr>
            <w:color w:val="0000EE"/>
            <w:u w:val="single"/>
          </w:rPr>
          <w:t>https://www.nytimes.com/2024/12/16/us/immigration-undocumented-workers-jabil.html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umanbees.com/blog/with-a-two-year-revenue-growth-of-over-22000-percent-human-bees-inc-ranks-no-1-on-inc-magazines-list-of-californias-fastest-growing-private-companies/" TargetMode="External"/><Relationship Id="rId11" Type="http://schemas.openxmlformats.org/officeDocument/2006/relationships/hyperlink" Target="https://www.prweb.com/releases/human-bees-ranks-no-1-on-the-2021-inc-5000-with-three-year-revenue-growth-of-48-345-percent-847972922.html" TargetMode="External"/><Relationship Id="rId12" Type="http://schemas.openxmlformats.org/officeDocument/2006/relationships/hyperlink" Target="https://www.inc.com/magazine/202104/kevin-j-ryan/human-bees-staffing-agency-inc5000-california.html" TargetMode="External"/><Relationship Id="rId13" Type="http://schemas.openxmlformats.org/officeDocument/2006/relationships/hyperlink" Target="https://www.nytimes.com/2024/12/16/us/immigration-undocumented-workers-jabil.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