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IntelliAM and SKF forge a landmark partnership to advance AI in manufacturing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significant commercial partnership has been established between British tech firm IntelliAM and Swedish manufacturing leader SKF, marking a pivotal moment in the advancement of artificial intelligence (AI) and automation in industrial practices. The arrangement, announced on the Aquis Stock Exchange, aims to integrate IntelliAM's machine learning technology into SKF's extensive product offerings.</w:t>
      </w:r>
      <w:r/>
    </w:p>
    <w:p>
      <w:r/>
      <w:r>
        <w:t>IntelliAM, a tech company focused on transforming machine asset management since its inception in 2023, has made considerable strides in revolutionising the interaction between machinery and human operators. Utilising AI and machine learning, IntelliAM allows businesses to glean insights from extensive data sets generated during manufacturing processes, thereby enhancing productivity and operational efficiency. Notably, the firm counts half of the world's top ten food and drinks producers among its clientele, employing its innovative solutions to harness billions of manufacturing data points.</w:t>
      </w:r>
      <w:r/>
    </w:p>
    <w:p>
      <w:r/>
      <w:r>
        <w:t>SKF, a global leader in products and services that enhance the performance of rotating equipment, operates in about 129 countries and has a vast network of over 17,000 distributors. This partnership is expected to leverage IntelliAM’s machine learning platform to refine and optimise SKF's AI-ready products, significantly enhancing their performance, according to Tom Clayton, CEO of IntelliAM. "This marks a pivotal moment in the partnership between SKF and IntelliAM. By embedding our machine learning platform into SKF’s exceptional products, we are not only enhancing their performance but also unlocking new possibilities for industry as a whole," he stated.</w:t>
      </w:r>
      <w:r/>
    </w:p>
    <w:p>
      <w:r/>
      <w:r>
        <w:t>The agreement is structured as a letter of intent which acts as a precursor to a detailed partnership agreement. This future agreement will focus on the integration and development of both IntelliAM’s machine learning platform and SKF's AI-enabled product offerings, benefiting sales teams from both companies. Erika Morichetto, Director of SKF Lubrication Management Sales for Europe, the Middle East, and Africa, expressed optimism about the partnership, commenting, "Our ambition is that we can continue to grow together and explore this market with joint product and customer development, now also with the intention to extend this to include machine learning. We see that machine learning will provide an opportunity to enhance the connected SKF products in application and support our clients with insights for their machines or processes and improve their maintenance practices."</w:t>
      </w:r>
      <w:r/>
    </w:p>
    <w:p>
      <w:r/>
      <w:r>
        <w:t>The long-term objective of both firms is to cultivate an innovative ecosystem that embraces machine learning to further empower businesses within the manufacturing sector. Detailed contractual discussions regarding the partnership are anticipated to conclude in 2025, suggesting a structured timeline for the integration of these advanced technologies into SKF's offerings.</w:t>
      </w:r>
      <w:r/>
    </w:p>
    <w:p>
      <w:r/>
      <w:r>
        <w:t>IntelliAM operates under the umbrella of 53 Degrees North (53N), an established asset care company that provides engineering consultancy, thereby enhancing the technical foundation of IntelliAM’s operations. The partnership with SKF is poised to set a significant precedent in the digital transformation of the manufacturing industry, contributing to a new industrial revolution that prioritises productivity, quality, and sustainability. Through such collaborations, both companies aim to redefine manufacturing practices, paving the way for future advancements in AI-driven automation.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https://www.londondaily.news/innovative-uk-tech-company-becomes-ai-partner-to-manufacturing-giant-skf/</w:t>
        </w:r>
      </w:hyperlink>
      <w:r>
        <w:t xml:space="preserve"> - Corroborates the establishment of the commercial partnership between IntelliAM and SKF, and details the integration of IntelliAM's machine learning technology into SKF's products.</w:t>
      </w:r>
      <w:r/>
    </w:p>
    <w:p>
      <w:pPr>
        <w:pStyle w:val="ListNumber"/>
        <w:spacing w:line="240" w:lineRule="auto"/>
        <w:ind w:left="720"/>
      </w:pPr>
      <w:r/>
      <w:hyperlink r:id="rId10">
        <w:r>
          <w:rPr>
            <w:color w:val="0000EE"/>
            <w:u w:val="single"/>
          </w:rPr>
          <w:t>https://www.londondaily.news/innovative-uk-tech-company-becomes-ai-partner-to-manufacturing-giant-skf/</w:t>
        </w:r>
      </w:hyperlink>
      <w:r>
        <w:t xml:space="preserve"> - Provides information on IntelliAM's focus on transforming machine asset management and its client base, including half of the world's top ten food and drinks producers.</w:t>
      </w:r>
      <w:r/>
    </w:p>
    <w:p>
      <w:pPr>
        <w:pStyle w:val="ListNumber"/>
        <w:spacing w:line="240" w:lineRule="auto"/>
        <w:ind w:left="720"/>
      </w:pPr>
      <w:r/>
      <w:hyperlink r:id="rId10">
        <w:r>
          <w:rPr>
            <w:color w:val="0000EE"/>
            <w:u w:val="single"/>
          </w:rPr>
          <w:t>https://www.londondaily.news/innovative-uk-tech-company-becomes-ai-partner-to-manufacturing-giant-skf/</w:t>
        </w:r>
      </w:hyperlink>
      <w:r>
        <w:t xml:space="preserve"> - Details SKF's global presence and network, as well as the expected benefits of the partnership in enhancing SKF's AI-ready products.</w:t>
      </w:r>
      <w:r/>
    </w:p>
    <w:p>
      <w:pPr>
        <w:pStyle w:val="ListNumber"/>
        <w:spacing w:line="240" w:lineRule="auto"/>
        <w:ind w:left="720"/>
      </w:pPr>
      <w:r/>
      <w:hyperlink r:id="rId11">
        <w:r>
          <w:rPr>
            <w:color w:val="0000EE"/>
            <w:u w:val="single"/>
          </w:rPr>
          <w:t>https://www.investing.com/news/company-news/intelliam-ai-partners-with-skf-for-aienhanced-systems-93CH-3765368</w:t>
        </w:r>
      </w:hyperlink>
      <w:r>
        <w:t xml:space="preserve"> - Supports the announcement of the partnership on the Aquis Stock Exchange and the integration of IntelliAM's machine learning technology into SKF's products.</w:t>
      </w:r>
      <w:r/>
    </w:p>
    <w:p>
      <w:pPr>
        <w:pStyle w:val="ListNumber"/>
        <w:spacing w:line="240" w:lineRule="auto"/>
        <w:ind w:left="720"/>
      </w:pPr>
      <w:r/>
      <w:hyperlink r:id="rId11">
        <w:r>
          <w:rPr>
            <w:color w:val="0000EE"/>
            <w:u w:val="single"/>
          </w:rPr>
          <w:t>https://www.investing.com/news/company-news/intelliam-ai-partners-with-skf-for-aienhanced-systems-93CH-3765368</w:t>
        </w:r>
      </w:hyperlink>
      <w:r>
        <w:t xml:space="preserve"> - Quotes Tom Clayton, CEO of IntelliAM, on the significance of the partnership and its potential to unlock new possibilities for the industry.</w:t>
      </w:r>
      <w:r/>
    </w:p>
    <w:p>
      <w:pPr>
        <w:pStyle w:val="ListNumber"/>
        <w:spacing w:line="240" w:lineRule="auto"/>
        <w:ind w:left="720"/>
      </w:pPr>
      <w:r/>
      <w:hyperlink r:id="rId11">
        <w:r>
          <w:rPr>
            <w:color w:val="0000EE"/>
            <w:u w:val="single"/>
          </w:rPr>
          <w:t>https://www.investing.com/news/company-news/intelliam-ai-partners-with-skf-for-aienhanced-systems-93CH-3765368</w:t>
        </w:r>
      </w:hyperlink>
      <w:r>
        <w:t xml:space="preserve"> - Explains the structure of the agreement as a letter of intent preceding a detailed partnership agreement and the focus on joint product and customer development.</w:t>
      </w:r>
      <w:r/>
    </w:p>
    <w:p>
      <w:pPr>
        <w:pStyle w:val="ListNumber"/>
        <w:spacing w:line="240" w:lineRule="auto"/>
        <w:ind w:left="720"/>
      </w:pPr>
      <w:r/>
      <w:hyperlink r:id="rId10">
        <w:r>
          <w:rPr>
            <w:color w:val="0000EE"/>
            <w:u w:val="single"/>
          </w:rPr>
          <w:t>https://www.londondaily.news/innovative-uk-tech-company-becomes-ai-partner-to-manufacturing-giant-skf/</w:t>
        </w:r>
      </w:hyperlink>
      <w:r>
        <w:t xml:space="preserve"> - Quotes Erika Morichetto on the ambition to grow together and explore the market with joint product and customer development, including machine learning.</w:t>
      </w:r>
      <w:r/>
    </w:p>
    <w:p>
      <w:pPr>
        <w:pStyle w:val="ListNumber"/>
        <w:spacing w:line="240" w:lineRule="auto"/>
        <w:ind w:left="720"/>
      </w:pPr>
      <w:r/>
      <w:hyperlink r:id="rId10">
        <w:r>
          <w:rPr>
            <w:color w:val="0000EE"/>
            <w:u w:val="single"/>
          </w:rPr>
          <w:t>https://www.londondaily.news/innovative-uk-tech-company-becomes-ai-partner-to-manufacturing-giant-skf/</w:t>
        </w:r>
      </w:hyperlink>
      <w:r>
        <w:t xml:space="preserve"> - Details the long-term objective of both firms to cultivate an innovative ecosystem embracing machine learning and the anticipated conclusion of detailed contractual discussions in 2025.</w:t>
      </w:r>
      <w:r/>
    </w:p>
    <w:p>
      <w:pPr>
        <w:pStyle w:val="ListNumber"/>
        <w:spacing w:line="240" w:lineRule="auto"/>
        <w:ind w:left="720"/>
      </w:pPr>
      <w:r/>
      <w:hyperlink r:id="rId10">
        <w:r>
          <w:rPr>
            <w:color w:val="0000EE"/>
            <w:u w:val="single"/>
          </w:rPr>
          <w:t>https://www.londondaily.news/innovative-uk-tech-company-becomes-ai-partner-to-manufacturing-giant-skf/</w:t>
        </w:r>
      </w:hyperlink>
      <w:r>
        <w:t xml:space="preserve"> - Explains IntelliAM's operation under the umbrella of 53 Degrees North (53N) and its impact on the technical foundation of IntelliAM’s operations.</w:t>
      </w:r>
      <w:r/>
    </w:p>
    <w:p>
      <w:pPr>
        <w:pStyle w:val="ListNumber"/>
        <w:spacing w:line="240" w:lineRule="auto"/>
        <w:ind w:left="720"/>
      </w:pPr>
      <w:r/>
      <w:hyperlink r:id="rId12">
        <w:r>
          <w:rPr>
            <w:color w:val="0000EE"/>
            <w:u w:val="single"/>
          </w:rPr>
          <w:t>https://www.aquis.eu/companies/INT</w:t>
        </w:r>
      </w:hyperlink>
      <w:r>
        <w:t xml:space="preserve"> - Provides information on IntelliAM AI Plc's use of AI models to increase operating efficiency and its focus on areas such as productivity, reliability, and supply-chain optimization.</w:t>
      </w:r>
      <w:r/>
    </w:p>
    <w:p>
      <w:pPr>
        <w:pStyle w:val="ListNumber"/>
        <w:spacing w:line="240" w:lineRule="auto"/>
        <w:ind w:left="720"/>
      </w:pPr>
      <w:r/>
      <w:hyperlink r:id="rId10">
        <w:r>
          <w:rPr>
            <w:color w:val="0000EE"/>
            <w:u w:val="single"/>
          </w:rPr>
          <w:t>https://www.londondaily.news/innovative-uk-tech-company-becomes-ai-partner-to-manufacturing-giant-skf/</w:t>
        </w:r>
      </w:hyperlink>
      <w:r>
        <w:t xml:space="preserve"> - Describes the partnership's potential to set a significant precedent in the digital transformation of the manufacturing industry, contributing to a new industrial revolution.</w:t>
      </w:r>
      <w:r/>
    </w:p>
    <w:p>
      <w:pPr>
        <w:pStyle w:val="ListNumber"/>
        <w:spacing w:line="240" w:lineRule="auto"/>
        <w:ind w:left="720"/>
      </w:pPr>
      <w:r/>
      <w:hyperlink r:id="rId13">
        <w:r>
          <w:rPr>
            <w:color w:val="0000EE"/>
            <w:u w:val="single"/>
          </w:rPr>
          <w:t>https://news.google.com/rss/articles/CBMipAFBVV95cUxQSUNvR2JwXzJ3N25jV0hQQWl4MVR4YjJuMFdtbndHZDEzV0lfZmwtYW9ZS0pnM3d0YmNRRjhMQk1JV3pUMWgzbEpLVFNmTjgycnFoZWpNSllQU2lxVDltNjEyVy11LXNKaHVxQ1NGVS01endpdGdDcU80X2M2eXdLWGZvRUh1VXVNcGR5ZFJTbWtDU3BPVlNlZTZXc2tuWDR1OVAxS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ondondaily.news/innovative-uk-tech-company-becomes-ai-partner-to-manufacturing-giant-skf/" TargetMode="External"/><Relationship Id="rId11" Type="http://schemas.openxmlformats.org/officeDocument/2006/relationships/hyperlink" Target="https://www.investing.com/news/company-news/intelliam-ai-partners-with-skf-for-aienhanced-systems-93CH-3765368" TargetMode="External"/><Relationship Id="rId12" Type="http://schemas.openxmlformats.org/officeDocument/2006/relationships/hyperlink" Target="https://www.aquis.eu/companies/INT" TargetMode="External"/><Relationship Id="rId13" Type="http://schemas.openxmlformats.org/officeDocument/2006/relationships/hyperlink" Target="https://news.google.com/rss/articles/CBMipAFBVV95cUxQSUNvR2JwXzJ3N25jV0hQQWl4MVR4YjJuMFdtbndHZDEzV0lfZmwtYW9ZS0pnM3d0YmNRRjhMQk1JV3pUMWgzbEpLVFNmTjgycnFoZWpNSllQU2lxVDltNjEyVy11LXNKaHVxQ1NGVS01endpdGdDcU80X2M2eXdLWGZvRUh1VXVNcGR5ZFJTbWtDU3BPVlNlZTZXc2tuWDR1OVAxS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