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cameras trialled in the UK to combat impaired driving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New artificial intelligence (AI) cameras designed to detect impaired driving are currently undergoing trials in the UK, aiming to enhance road safety by identifying motorists who may be under the influence of alcohol or drugs. This initiative forms part of the broader Vision Zero South West campaign led by Devon &amp; Cornwall Police throughout December. </w:t>
      </w:r>
      <w:r/>
    </w:p>
    <w:p>
      <w:r/>
      <w:r>
        <w:t>As reported by The Sun, these innovative roadside devices function similarly to existing cameras that catch drivers not wearing seatbelts or using mobile phones. The technology analyses images of passing vehicles, looking for indicators of impairment. Upon detection, the system promptly alerts police officers positioned nearby, who can stop the vehicle for a roadside test.</w:t>
      </w:r>
      <w:r/>
    </w:p>
    <w:p>
      <w:r/>
      <w:r>
        <w:t>Superintendent Simon Jenkinson of Devon &amp; Cornwall Police highlighted the necessity of such technology, stating, “We have an expansive road network of nearly 14,000 miles in Devon and Cornwall, meaning our officers cannot be everywhere.” The AI cameras aim to optimise operational resources in areas where police presence is limited.</w:t>
      </w:r>
      <w:r/>
    </w:p>
    <w:p>
      <w:r/>
      <w:r>
        <w:t>The cameras have been developed by Acusensus, an Australian technology company founded with a mission influenced by the tragic loss of a friend of the founder due to a distracted driving incident. Geoff Collins, the UK head of Acusensus, clarified that the AI system does not render definitive judgments; rather, it attempts to emulate the instinctive observations of experienced police officers. “A police officer... will probably watch a vehicle drive by and think ‘I’m not happy with that one’,” Collins explained, further emphasising the importance of maintaining a balance between monitoring and individual freedom.</w:t>
      </w:r>
      <w:r/>
    </w:p>
    <w:p>
      <w:r/>
      <w:r>
        <w:t>Concerns regarding reliance on AI technology were acknowledged, particularly in light of reductions in the number of dedicated road policing officers. Collins remarked, “Every single roads policing officer I’ve ever spoken to would like there to be a larger, more capable and involved road policing operation, but it’s not their decision to cut back the number of roads policing officers on the network.” He argued that implementing AI cameras represents a practical strategy to enhance road safety, given the constraints faced by law enforcement.</w:t>
      </w:r>
      <w:r/>
    </w:p>
    <w:p>
      <w:r/>
      <w:r>
        <w:t>In addition to drunk and drug driving detection, AI technology has been employed in recent months to catch drivers using mobile phones or failing to wear seatbelts. This technology is not limited to Devon and Cornwall; trials have been conducted across nine police forces in the UK, including Durham and West Mercia. During one five-week trial in Greater Manchester, over 3,200 violations were recorded, underscoring the potential for AI to monitor and improve road safety.</w:t>
      </w:r>
      <w:r/>
    </w:p>
    <w:p>
      <w:r/>
      <w:r>
        <w:t xml:space="preserve">While efforts continue to leverage AI in various aspects of driving safety, scientists are also making strides in creating the optimal car, focusing on efficiency and eco-friendliness. Researchers are analysing data from 8,000 3D car designs to develop more sustainable vehicles, showcasing the diverse applications of AI technology in automotive innovation and beyond. </w:t>
      </w:r>
      <w:r/>
    </w:p>
    <w:p>
      <w:r/>
      <w:r>
        <w:t>As advancements in AI drive transformations in multiple domains, including road safety and vehicle design, stakeholders in both law enforcement and the automotive industry continue to explore how these technologies can create safer and more efficient driving experiences for all motorists.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https://www.forum.drinkdriving.org/threads/ai-cameras-to-detect-drunk-drivers-launched-in-uk%E2%80%99s-first-ever-trial-driving-instructors-association.183073/</w:t>
        </w:r>
      </w:hyperlink>
      <w:r>
        <w:t xml:space="preserve"> - Corroborates the launch of AI cameras to detect drunk drivers in the UK and their integration into road safety initiatives.</w:t>
      </w:r>
      <w:r/>
    </w:p>
    <w:p>
      <w:pPr>
        <w:pStyle w:val="ListNumber"/>
        <w:spacing w:line="240" w:lineRule="auto"/>
        <w:ind w:left="720"/>
      </w:pPr>
      <w:r/>
      <w:hyperlink r:id="rId11">
        <w:r>
          <w:rPr>
            <w:color w:val="0000EE"/>
            <w:u w:val="single"/>
          </w:rPr>
          <w:t>https://www.devon.gov.uk/news/police-bring-in-ultimate-hot-hatch-cop-car-to-teach-young-drivers-about-road-safety/</w:t>
        </w:r>
      </w:hyperlink>
      <w:r>
        <w:t xml:space="preserve"> - Provides context on the broader road safety initiatives by Devon and Cornwall Police, including the Vision Zero South West campaign.</w:t>
      </w:r>
      <w:r/>
    </w:p>
    <w:p>
      <w:pPr>
        <w:pStyle w:val="ListNumber"/>
        <w:spacing w:line="240" w:lineRule="auto"/>
        <w:ind w:left="720"/>
      </w:pPr>
      <w:r/>
      <w:hyperlink r:id="rId12">
        <w:r>
          <w:rPr>
            <w:color w:val="0000EE"/>
            <w:u w:val="single"/>
          </w:rPr>
          <w:t>https://devonandcornwall-pcc.gov.uk/road-safety</w:t>
        </w:r>
      </w:hyperlink>
      <w:r>
        <w:t xml:space="preserve"> - Details the Vision Zero South West campaign and its goals, including reducing fatal and serious collisions by 2030.</w:t>
      </w:r>
      <w:r/>
    </w:p>
    <w:p>
      <w:pPr>
        <w:pStyle w:val="ListNumber"/>
        <w:spacing w:line="240" w:lineRule="auto"/>
        <w:ind w:left="720"/>
      </w:pPr>
      <w:r/>
      <w:hyperlink r:id="rId10">
        <w:r>
          <w:rPr>
            <w:color w:val="0000EE"/>
            <w:u w:val="single"/>
          </w:rPr>
          <w:t>https://www.forum.drinkdriving.org/threads/ai-cameras-to-detect-drunk-drivers-launched-in-uk%E2%80%99s-first-ever-trial-driving-instructors-association.183073/</w:t>
        </w:r>
      </w:hyperlink>
      <w:r>
        <w:t xml:space="preserve"> - Explains how AI cameras function similarly to existing cameras that catch drivers not wearing seatbelts or using mobile phones.</w:t>
      </w:r>
      <w:r/>
    </w:p>
    <w:p>
      <w:pPr>
        <w:pStyle w:val="ListNumber"/>
        <w:spacing w:line="240" w:lineRule="auto"/>
        <w:ind w:left="720"/>
      </w:pPr>
      <w:r/>
      <w:hyperlink r:id="rId10">
        <w:r>
          <w:rPr>
            <w:color w:val="0000EE"/>
            <w:u w:val="single"/>
          </w:rPr>
          <w:t>https://www.forum.drinkdriving.org/threads/ai-cameras-to-detect-drunk-drivers-launched-in-uk%E2%80%99s-first-ever-trial-driving-instructors-association.183073/</w:t>
        </w:r>
      </w:hyperlink>
      <w:r>
        <w:t xml:space="preserve"> - Mentions the development of AI cameras by Acusensus and their mission influenced by a tragic incident.</w:t>
      </w:r>
      <w:r/>
    </w:p>
    <w:p>
      <w:pPr>
        <w:pStyle w:val="ListNumber"/>
        <w:spacing w:line="240" w:lineRule="auto"/>
        <w:ind w:left="720"/>
      </w:pPr>
      <w:r/>
      <w:hyperlink r:id="rId11">
        <w:r>
          <w:rPr>
            <w:color w:val="0000EE"/>
            <w:u w:val="single"/>
          </w:rPr>
          <w:t>https://www.devon.gov.uk/news/police-bring-in-ultimate-hot-hatch-cop-car-to-teach-young-drivers-about-road-safety/</w:t>
        </w:r>
      </w:hyperlink>
      <w:r>
        <w:t xml:space="preserve"> - Highlights the necessity of innovative technologies in areas where police presence is limited, aligning with Superintendent Simon Jenkinson's statement.</w:t>
      </w:r>
      <w:r/>
    </w:p>
    <w:p>
      <w:pPr>
        <w:pStyle w:val="ListNumber"/>
        <w:spacing w:line="240" w:lineRule="auto"/>
        <w:ind w:left="720"/>
      </w:pPr>
      <w:r/>
      <w:hyperlink r:id="rId10">
        <w:r>
          <w:rPr>
            <w:color w:val="0000EE"/>
            <w:u w:val="single"/>
          </w:rPr>
          <w:t>https://www.forum.drinkdriving.org/threads/ai-cameras-to-detect-drunk-drivers-launched-in-uk%E2%80%99s-first-ever-trial-driving-instructors-association.183073/</w:t>
        </w:r>
      </w:hyperlink>
      <w:r>
        <w:t xml:space="preserve"> - Discusses the balance between monitoring and individual freedom, as emphasized by Geoff Collins of Acusensus.</w:t>
      </w:r>
      <w:r/>
    </w:p>
    <w:p>
      <w:pPr>
        <w:pStyle w:val="ListNumber"/>
        <w:spacing w:line="240" w:lineRule="auto"/>
        <w:ind w:left="720"/>
      </w:pPr>
      <w:r/>
      <w:hyperlink r:id="rId10">
        <w:r>
          <w:rPr>
            <w:color w:val="0000EE"/>
            <w:u w:val="single"/>
          </w:rPr>
          <w:t>https://www.forum.drinkdriving.org/threads/ai-cameras-to-detect-drunk-drivers-launched-in-uk%E2%80%99s-first-ever-trial-driving-instructors-association.183073/</w:t>
        </w:r>
      </w:hyperlink>
      <w:r>
        <w:t xml:space="preserve"> - Mentions the trials of AI technology across nine police forces in the UK, including Durham and West Mercia.</w:t>
      </w:r>
      <w:r/>
    </w:p>
    <w:p>
      <w:pPr>
        <w:pStyle w:val="ListNumber"/>
        <w:spacing w:line="240" w:lineRule="auto"/>
        <w:ind w:left="720"/>
      </w:pPr>
      <w:r/>
      <w:hyperlink r:id="rId10">
        <w:r>
          <w:rPr>
            <w:color w:val="0000EE"/>
            <w:u w:val="single"/>
          </w:rPr>
          <w:t>https://www.forum.drinkdriving.org/threads/ai-cameras-to-detect-drunk-drivers-launched-in-uk%E2%80%99s-first-ever-trial-driving-instructors-association.183073/</w:t>
        </w:r>
      </w:hyperlink>
      <w:r>
        <w:t xml:space="preserve"> - Details the results of a five-week trial in Greater Manchester, where over 3,200 violations were recorded using AI technology.</w:t>
      </w:r>
      <w:r/>
    </w:p>
    <w:p>
      <w:pPr>
        <w:pStyle w:val="ListNumber"/>
        <w:spacing w:line="240" w:lineRule="auto"/>
        <w:ind w:left="720"/>
      </w:pPr>
      <w:r/>
      <w:hyperlink r:id="rId12">
        <w:r>
          <w:rPr>
            <w:color w:val="0000EE"/>
            <w:u w:val="single"/>
          </w:rPr>
          <w:t>https://devonandcornwall-pcc.gov.uk/road-safety</w:t>
        </w:r>
      </w:hyperlink>
      <w:r>
        <w:t xml:space="preserve"> - Provides an overview of the collaborative efforts and partners involved in the Vision Zero South West road safety initiative.</w:t>
      </w:r>
      <w:r/>
    </w:p>
    <w:p>
      <w:pPr>
        <w:pStyle w:val="ListNumber"/>
        <w:spacing w:line="240" w:lineRule="auto"/>
        <w:ind w:left="720"/>
      </w:pPr>
      <w:r/>
      <w:hyperlink r:id="rId13">
        <w:r>
          <w:rPr>
            <w:color w:val="0000EE"/>
            <w:u w:val="single"/>
          </w:rPr>
          <w:t>https://www.thesun.co.uk/motors/32362391/new-ai-cameras-driver-drunk-drugs-uk/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um.drinkdriving.org/threads/ai-cameras-to-detect-drunk-drivers-launched-in-uk%E2%80%99s-first-ever-trial-driving-instructors-association.183073/" TargetMode="External"/><Relationship Id="rId11" Type="http://schemas.openxmlformats.org/officeDocument/2006/relationships/hyperlink" Target="https://www.devon.gov.uk/news/police-bring-in-ultimate-hot-hatch-cop-car-to-teach-young-drivers-about-road-safety/" TargetMode="External"/><Relationship Id="rId12" Type="http://schemas.openxmlformats.org/officeDocument/2006/relationships/hyperlink" Target="https://devonandcornwall-pcc.gov.uk/road-safety" TargetMode="External"/><Relationship Id="rId13" Type="http://schemas.openxmlformats.org/officeDocument/2006/relationships/hyperlink" Target="https://www.thesun.co.uk/motors/32362391/new-ai-cameras-driver-drunk-drugs-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