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partners with Oxa to introduce autonomous vehicle at Heathrow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Supply Chain has taken a significant step in the realm of automation by partnering with autonomous vehicle (AV) technology specialist Oxa to introduce a self-driving vehicle into the live traffic at Heathrow Airport in the UK. This initiative marks a key milestone in the ongoing commitment to enhance efficiency and sustainability within airside operations at one of the busiest airports in the world.</w:t>
      </w:r>
      <w:r/>
    </w:p>
    <w:p>
      <w:r/>
      <w:r>
        <w:t>The autonomous vehicle successfully completed 1,300 kilometres of driving over a 14-day period, indicating a promising start to the integration of AV technology within complex operational environments. This project builds upon the strategic partnership DHL has maintained with Heathrow Airport since 2020, during which DHL has been responsible for providing baggage logistics and support services.</w:t>
      </w:r>
      <w:r/>
    </w:p>
    <w:p>
      <w:r/>
      <w:r>
        <w:t>The project aligns with DHL's mission to optimise operations through innovative technology while focusing on sustainable practices. By deploying this technology, the company anticipates improving the inter-terminal baggage transfer service and serving as a testing ground for the potential automation of additional airport services. "The future of airport operations requires advancements which will enhance efficiency, reduce environmental impact, and support increased capacity,” a spokesperson highlighted.</w:t>
      </w:r>
      <w:r/>
    </w:p>
    <w:p>
      <w:r/>
      <w:r>
        <w:t>Heathrow Airport currently manages the transport of over 60,000 passenger bags each month across its terminals. With the introduction of the autonomous vehicle, DHL aims to address the growing demand for baggage movement while exploring automated solutions that could provide scalability and sustainability in logistics.</w:t>
      </w:r>
      <w:r/>
    </w:p>
    <w:p>
      <w:r/>
      <w:r>
        <w:t>Prior to the deployment, the autonomous vehicle underwent a series of testing phases at Heathrow to ensure safety and the effective integration of Oxa’s self-driving software within the airport’s operational framework. This preparation was crucial for enabling the vehicle to navigate the intricacies of the airside environment, ensuring a seamless transition to autonomous operations moving forward.</w:t>
      </w:r>
      <w:r/>
    </w:p>
    <w:p>
      <w:r/>
      <w:r>
        <w:t>As the aviation industry continues to look for innovative solutions to enhance operational efficiency and environmental sustainability, this partnership exemplifies the potential of AI-driven technology to revolutionise traditional business practices in logistics. The steps taken by DHL and Oxa mark a significant advancement in the integration of automation within critical infrastructure, foreshadowing a future where self-driving technologies could play a pivotal role in airport operations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https://airportindustry-news.com/dhl-deploys-oxa-autonomous-vehicle-at-heathrow/</w:t>
        </w:r>
      </w:hyperlink>
      <w:r>
        <w:t xml:space="preserve"> - Corroborates the deployment of an autonomous vehicle by DHL at Heathrow Airport and the completion of 1300km of autonomous driving.</w:t>
      </w:r>
      <w:r/>
    </w:p>
    <w:p>
      <w:pPr>
        <w:pStyle w:val="ListNumber"/>
        <w:spacing w:line="240" w:lineRule="auto"/>
        <w:ind w:left="720"/>
      </w:pPr>
      <w:r/>
      <w:hyperlink r:id="rId11">
        <w:r>
          <w:rPr>
            <w:color w:val="0000EE"/>
            <w:u w:val="single"/>
          </w:rPr>
          <w:t>https://www.dhl.com/gb-en/home/press/press-archive/2024/dhl-partners-with-oxa-for-autonomous-vehicle-project-at-heathrow.html</w:t>
        </w:r>
      </w:hyperlink>
      <w:r>
        <w:t xml:space="preserve"> - Supports the partnership between DHL and Oxa for the autonomous vehicle project at Heathrow, including the completion of 1300km of autonomous driving in 14 days.</w:t>
      </w:r>
      <w:r/>
    </w:p>
    <w:p>
      <w:pPr>
        <w:pStyle w:val="ListNumber"/>
        <w:spacing w:line="240" w:lineRule="auto"/>
        <w:ind w:left="720"/>
      </w:pPr>
      <w:r/>
      <w:hyperlink r:id="rId10">
        <w:r>
          <w:rPr>
            <w:color w:val="0000EE"/>
            <w:u w:val="single"/>
          </w:rPr>
          <w:t>https://airportindustry-news.com/dhl-deploys-oxa-autonomous-vehicle-at-heathrow/</w:t>
        </w:r>
      </w:hyperlink>
      <w:r>
        <w:t xml:space="preserve"> - Details the strategic partnership between DHL and Heathrow Airport since 2020 and DHL's role in baggage logistics and support services.</w:t>
      </w:r>
      <w:r/>
    </w:p>
    <w:p>
      <w:pPr>
        <w:pStyle w:val="ListNumber"/>
        <w:spacing w:line="240" w:lineRule="auto"/>
        <w:ind w:left="720"/>
      </w:pPr>
      <w:r/>
      <w:hyperlink r:id="rId11">
        <w:r>
          <w:rPr>
            <w:color w:val="0000EE"/>
            <w:u w:val="single"/>
          </w:rPr>
          <w:t>https://www.dhl.com/gb-en/home/press/press-archive/2024/dhl-partners-with-oxa-for-autonomous-vehicle-project-at-heathrow.html</w:t>
        </w:r>
      </w:hyperlink>
      <w:r>
        <w:t xml:space="preserve"> - Explains the project's alignment with DHL's mission to optimize operations through innovative technology and sustainable practices.</w:t>
      </w:r>
      <w:r/>
    </w:p>
    <w:p>
      <w:pPr>
        <w:pStyle w:val="ListNumber"/>
        <w:spacing w:line="240" w:lineRule="auto"/>
        <w:ind w:left="720"/>
      </w:pPr>
      <w:r/>
      <w:hyperlink r:id="rId11">
        <w:r>
          <w:rPr>
            <w:color w:val="0000EE"/>
            <w:u w:val="single"/>
          </w:rPr>
          <w:t>https://www.dhl.com/gb-en/home/press/press-archive/2024/dhl-partners-with-oxa-for-autonomous-vehicle-project-at-heathrow.html</w:t>
        </w:r>
      </w:hyperlink>
      <w:r>
        <w:t xml:space="preserve"> - Highlights the anticipation of improving inter-terminal baggage transfer services and testing automation for additional airport services.</w:t>
      </w:r>
      <w:r/>
    </w:p>
    <w:p>
      <w:pPr>
        <w:pStyle w:val="ListNumber"/>
        <w:spacing w:line="240" w:lineRule="auto"/>
        <w:ind w:left="720"/>
      </w:pPr>
      <w:r/>
      <w:hyperlink r:id="rId10">
        <w:r>
          <w:rPr>
            <w:color w:val="0000EE"/>
            <w:u w:val="single"/>
          </w:rPr>
          <w:t>https://airportindustry-news.com/dhl-deploys-oxa-autonomous-vehicle-at-heathrow/</w:t>
        </w:r>
      </w:hyperlink>
      <w:r>
        <w:t xml:space="preserve"> - Mentions the current management of over 60,000 passenger bags each month across Heathrow's terminals and the aim to address this demand with automated solutions.</w:t>
      </w:r>
      <w:r/>
    </w:p>
    <w:p>
      <w:pPr>
        <w:pStyle w:val="ListNumber"/>
        <w:spacing w:line="240" w:lineRule="auto"/>
        <w:ind w:left="720"/>
      </w:pPr>
      <w:r/>
      <w:hyperlink r:id="rId11">
        <w:r>
          <w:rPr>
            <w:color w:val="0000EE"/>
            <w:u w:val="single"/>
          </w:rPr>
          <w:t>https://www.dhl.com/gb-en/home/press/press-archive/2024/dhl-partners-with-oxa-for-autonomous-vehicle-project-at-heathrow.html</w:t>
        </w:r>
      </w:hyperlink>
      <w:r>
        <w:t xml:space="preserve"> - Describes the testing phases the autonomous vehicle underwent at Heathrow to ensure safety and effective integration of Oxa’s self-driving software.</w:t>
      </w:r>
      <w:r/>
    </w:p>
    <w:p>
      <w:pPr>
        <w:pStyle w:val="ListNumber"/>
        <w:spacing w:line="240" w:lineRule="auto"/>
        <w:ind w:left="720"/>
      </w:pPr>
      <w:r/>
      <w:hyperlink r:id="rId10">
        <w:r>
          <w:rPr>
            <w:color w:val="0000EE"/>
            <w:u w:val="single"/>
          </w:rPr>
          <w:t>https://airportindustry-news.com/dhl-deploys-oxa-autonomous-vehicle-at-heathrow/</w:t>
        </w:r>
      </w:hyperlink>
      <w:r>
        <w:t xml:space="preserve"> - Emphasizes the importance of the preparation for enabling the vehicle to navigate the airside environment seamlessly.</w:t>
      </w:r>
      <w:r/>
    </w:p>
    <w:p>
      <w:pPr>
        <w:pStyle w:val="ListNumber"/>
        <w:spacing w:line="240" w:lineRule="auto"/>
        <w:ind w:left="720"/>
      </w:pPr>
      <w:r/>
      <w:hyperlink r:id="rId12">
        <w:r>
          <w:rPr>
            <w:color w:val="0000EE"/>
            <w:u w:val="single"/>
          </w:rPr>
          <w:t>https://www.uktech.news/ai/google-backed-oxa-rolls-out-self-driving-ford-vans-20241029</w:t>
        </w:r>
      </w:hyperlink>
      <w:r>
        <w:t xml:space="preserve"> - Provides context on Oxa's autonomous driving technology and its broader applications, including its partnership with Google and other commercial projects.</w:t>
      </w:r>
      <w:r/>
    </w:p>
    <w:p>
      <w:pPr>
        <w:pStyle w:val="ListNumber"/>
        <w:spacing w:line="240" w:lineRule="auto"/>
        <w:ind w:left="720"/>
      </w:pPr>
      <w:r/>
      <w:hyperlink r:id="rId13">
        <w:r>
          <w:rPr>
            <w:color w:val="0000EE"/>
            <w:u w:val="single"/>
          </w:rPr>
          <w:t>https://www.computerweekly.com/news/366608678/Oxa-closes-third-US-autonomous-vehicle-deployment</w:t>
        </w:r>
      </w:hyperlink>
      <w:r>
        <w:t xml:space="preserve"> - Supports Oxa's involvement in various autonomous vehicle projects, highlighting their commitment to advancing autonomous technology.</w:t>
      </w:r>
      <w:r/>
    </w:p>
    <w:p>
      <w:pPr>
        <w:pStyle w:val="ListNumber"/>
        <w:spacing w:line="240" w:lineRule="auto"/>
        <w:ind w:left="720"/>
      </w:pPr>
      <w:r/>
      <w:hyperlink r:id="rId14">
        <w:r>
          <w:rPr>
            <w:color w:val="0000EE"/>
            <w:u w:val="single"/>
          </w:rPr>
          <w:t>https://www.smartcitiesworld.net/news/dhl-and-oxa-partner-on-autonomous-vehicle-project-at-heathrow-11031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portindustry-news.com/dhl-deploys-oxa-autonomous-vehicle-at-heathrow/" TargetMode="External"/><Relationship Id="rId11" Type="http://schemas.openxmlformats.org/officeDocument/2006/relationships/hyperlink" Target="https://www.dhl.com/gb-en/home/press/press-archive/2024/dhl-partners-with-oxa-for-autonomous-vehicle-project-at-heathrow.html" TargetMode="External"/><Relationship Id="rId12" Type="http://schemas.openxmlformats.org/officeDocument/2006/relationships/hyperlink" Target="https://www.uktech.news/ai/google-backed-oxa-rolls-out-self-driving-ford-vans-20241029" TargetMode="External"/><Relationship Id="rId13" Type="http://schemas.openxmlformats.org/officeDocument/2006/relationships/hyperlink" Target="https://www.computerweekly.com/news/366608678/Oxa-closes-third-US-autonomous-vehicle-deployment" TargetMode="External"/><Relationship Id="rId14" Type="http://schemas.openxmlformats.org/officeDocument/2006/relationships/hyperlink" Target="https://www.smartcitiesworld.net/news/dhl-and-oxa-partner-on-autonomous-vehicle-project-at-heathrow-110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