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IntelliAM partners with SKF to enhance AI integration in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 company IntelliAM has announced a significant commercial partnership with Swedish manufacturing giant SKF, aimed at advancing the global AI landscape. The agreement, which was formally disclosed to the Aquis Stock Exchange, paves the way for IntelliAM’s innovative machine learning platform to be integrated into SKF’s extensive range of products.</w:t>
      </w:r>
      <w:r/>
    </w:p>
    <w:p>
      <w:r/>
      <w:r>
        <w:t>IntelliAM is recognised for its transformative impact in the machine asset management sector, pushing forward how machines and humans collaborate in overseeing the lifecycle of equipment, parts, and production lines. The alliance with SKF, a prominent player in the industry, is expected to merge IntelliAM's cutting-edge technology with SKF's offerings, enhancing performance and functionality across various applications.</w:t>
      </w:r>
      <w:r/>
    </w:p>
    <w:p>
      <w:r/>
      <w:r>
        <w:t>SKF, noted for being one of the largest public companies worldwide, provides an array of products and services aimed at reducing friction in rotational systems. With operations in approximately 129 countries and a network of over 17,000 distributors, SKF caters to more than 40 industries globally. This partnership is emblematic of the increasing focus on AI and machine learning within manufacturing and industrial practices.</w:t>
      </w:r>
      <w:r/>
    </w:p>
    <w:p>
      <w:r/>
      <w:r>
        <w:t>The partnership's foundation is cemented by a letter of intent, which serves as a precursor to a definitive partnership agreement that will facilitate the joint offering of IntelliAM’s machine learning solutions coupled with SKF's AI-ready products. The collaboration will initially target the sales teams of both companies.</w:t>
      </w:r>
      <w:r/>
    </w:p>
    <w:p>
      <w:r/>
      <w:r>
        <w:t>Since its flotation earlier this year on the Aquis specialist growth market, IntelliAM has leveraged years of industry experience to build a reputation for increasing productivity in manufacturing through data-driven insights. The company's machine learning and AI solutions are employed by many of the globe’s largest manufacturers, notably reaching half of the world's top ten food and beverage producers.</w:t>
      </w:r>
      <w:r/>
    </w:p>
    <w:p>
      <w:r/>
      <w:r>
        <w:t xml:space="preserve">Tom Clayton, CEO of IntelliAM, remarked on the significance of the collaboration, stating, “This marks a pivotal moment in the partnership between SKF and IntelliAM. By embedding our machine learning platform into SKF’s exceptional products, we are not only enhancing their performance but also unlocking new possibilities for industry as a whole.” </w:t>
      </w:r>
      <w:r/>
    </w:p>
    <w:p>
      <w:r/>
      <w:r>
        <w:t>Erika Morichetto, director of SKF Lubrication Management Sales for Europe, the Middle East, and Africa, highlighted the mutual growth ambitions stemming from this collaboration. “Our ambition is that we can continue to grow together and explore this market with joint product and customer development, now also with the intention to extend this to include machine learning,” Morichetto stated. She further emphasised the potential of machine learning to enrich SKF's connected product offerings, providing clients with invaluable insights for their operations and maintenance practices.</w:t>
      </w:r>
      <w:r/>
    </w:p>
    <w:p>
      <w:r/>
      <w:r>
        <w:t>The dialogue that has led to this partnership is underpinned by a vision for long-term collaboration, with detailed discussions expected to progress to a contractual conclusion by 2025. This partnership marks a significant step towards integrating AI technologies within the operational frameworks of both companies, indicating a trend that could redefine industry standards and practices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https://www.londondaily.news/innovative-uk-tech-company-becomes-ai-partner-to-manufacturing-giant-skf/</w:t>
        </w:r>
      </w:hyperlink>
      <w:r>
        <w:t xml:space="preserve"> - Corroborates the announcement of the commercial partnership between IntelliAM and SKF, and the integration of IntelliAM's machine learning platform into SKF's products.</w:t>
      </w:r>
      <w:r/>
    </w:p>
    <w:p>
      <w:pPr>
        <w:pStyle w:val="ListNumber"/>
        <w:spacing w:line="240" w:lineRule="auto"/>
        <w:ind w:left="720"/>
      </w:pPr>
      <w:r/>
      <w:hyperlink r:id="rId10">
        <w:r>
          <w:rPr>
            <w:color w:val="0000EE"/>
            <w:u w:val="single"/>
          </w:rPr>
          <w:t>https://www.londondaily.news/innovative-uk-tech-company-becomes-ai-partner-to-manufacturing-giant-skf/</w:t>
        </w:r>
      </w:hyperlink>
      <w:r>
        <w:t xml:space="preserve"> - Details IntelliAM's transformative impact in machine asset management and its collaboration with SKF to enhance performance and functionality.</w:t>
      </w:r>
      <w:r/>
    </w:p>
    <w:p>
      <w:pPr>
        <w:pStyle w:val="ListNumber"/>
        <w:spacing w:line="240" w:lineRule="auto"/>
        <w:ind w:left="720"/>
      </w:pPr>
      <w:r/>
      <w:hyperlink r:id="rId10">
        <w:r>
          <w:rPr>
            <w:color w:val="0000EE"/>
            <w:u w:val="single"/>
          </w:rPr>
          <w:t>https://www.londondaily.news/innovative-uk-tech-company-becomes-ai-partner-to-manufacturing-giant-skf/</w:t>
        </w:r>
      </w:hyperlink>
      <w:r>
        <w:t xml:space="preserve"> - Provides information about SKF's global presence, products, and services, as well as its extensive network of distributors and industries served.</w:t>
      </w:r>
      <w:r/>
    </w:p>
    <w:p>
      <w:pPr>
        <w:pStyle w:val="ListNumber"/>
        <w:spacing w:line="240" w:lineRule="auto"/>
        <w:ind w:left="720"/>
      </w:pPr>
      <w:r/>
      <w:hyperlink r:id="rId11">
        <w:r>
          <w:rPr>
            <w:color w:val="0000EE"/>
            <w:u w:val="single"/>
          </w:rPr>
          <w:t>https://www.investing.com/news/company-news/intelliam-ai-partners-with-skf-for-aienhanced-systems-93CH-3765368</w:t>
        </w:r>
      </w:hyperlink>
      <w:r>
        <w:t xml:space="preserve"> - Supports the letter of intent as a precursor to a definitive partnership agreement and the joint offering of IntelliAM’s machine learning solutions with SKF's AI-ready products.</w:t>
      </w:r>
      <w:r/>
    </w:p>
    <w:p>
      <w:pPr>
        <w:pStyle w:val="ListNumber"/>
        <w:spacing w:line="240" w:lineRule="auto"/>
        <w:ind w:left="720"/>
      </w:pPr>
      <w:r/>
      <w:hyperlink r:id="rId11">
        <w:r>
          <w:rPr>
            <w:color w:val="0000EE"/>
            <w:u w:val="single"/>
          </w:rPr>
          <w:t>https://www.investing.com/news/company-news/intelliam-ai-partners-with-skf-for-aienhanced-systems-93CH-3765368</w:t>
        </w:r>
      </w:hyperlink>
      <w:r>
        <w:t xml:space="preserve"> - Corroborates the initial target of the collaboration being the sales teams of both companies and the expected enhancements to SKF's product offerings.</w:t>
      </w:r>
      <w:r/>
    </w:p>
    <w:p>
      <w:pPr>
        <w:pStyle w:val="ListNumber"/>
        <w:spacing w:line="240" w:lineRule="auto"/>
        <w:ind w:left="720"/>
      </w:pPr>
      <w:r/>
      <w:hyperlink r:id="rId10">
        <w:r>
          <w:rPr>
            <w:color w:val="0000EE"/>
            <w:u w:val="single"/>
          </w:rPr>
          <w:t>https://www.londondaily.news/innovative-uk-tech-company-becomes-ai-partner-to-manufacturing-giant-skf/</w:t>
        </w:r>
      </w:hyperlink>
      <w:r>
        <w:t xml:space="preserve"> - Details IntelliAM's flotation on the Aquis specialist growth market and its reputation for increasing productivity in manufacturing through data-driven insights.</w:t>
      </w:r>
      <w:r/>
    </w:p>
    <w:p>
      <w:pPr>
        <w:pStyle w:val="ListNumber"/>
        <w:spacing w:line="240" w:lineRule="auto"/>
        <w:ind w:left="720"/>
      </w:pPr>
      <w:r/>
      <w:hyperlink r:id="rId10">
        <w:r>
          <w:rPr>
            <w:color w:val="0000EE"/>
            <w:u w:val="single"/>
          </w:rPr>
          <w:t>https://www.londondaily.news/innovative-uk-tech-company-becomes-ai-partner-to-manufacturing-giant-skf/</w:t>
        </w:r>
      </w:hyperlink>
      <w:r>
        <w:t xml:space="preserve"> - Mentions that IntelliAM's solutions are used by many of the world's largest manufacturers, including half of the world's top ten food and beverage producers.</w:t>
      </w:r>
      <w:r/>
    </w:p>
    <w:p>
      <w:pPr>
        <w:pStyle w:val="ListNumber"/>
        <w:spacing w:line="240" w:lineRule="auto"/>
        <w:ind w:left="720"/>
      </w:pPr>
      <w:r/>
      <w:hyperlink r:id="rId10">
        <w:r>
          <w:rPr>
            <w:color w:val="0000EE"/>
            <w:u w:val="single"/>
          </w:rPr>
          <w:t>https://www.londondaily.news/innovative-uk-tech-company-becomes-ai-partner-to-manufacturing-giant-skf/</w:t>
        </w:r>
      </w:hyperlink>
      <w:r>
        <w:t xml:space="preserve"> - Quotes Tom Clayton, CEO of IntelliAM, on the significance of the collaboration and its potential to enhance SKF's products and unlock new industry possibilities.</w:t>
      </w:r>
      <w:r/>
    </w:p>
    <w:p>
      <w:pPr>
        <w:pStyle w:val="ListNumber"/>
        <w:spacing w:line="240" w:lineRule="auto"/>
        <w:ind w:left="720"/>
      </w:pPr>
      <w:r/>
      <w:hyperlink r:id="rId11">
        <w:r>
          <w:rPr>
            <w:color w:val="0000EE"/>
            <w:u w:val="single"/>
          </w:rPr>
          <w:t>https://www.investing.com/news/company-news/intelliam-ai-partners-with-skf-for-aienhanced-systems-93CH-3765368</w:t>
        </w:r>
      </w:hyperlink>
      <w:r>
        <w:t xml:space="preserve"> - Quotes Erika Morichetto on the mutual growth ambitions and the potential of machine learning to enrich SKF's connected product offerings and improve maintenance practices.</w:t>
      </w:r>
      <w:r/>
    </w:p>
    <w:p>
      <w:pPr>
        <w:pStyle w:val="ListNumber"/>
        <w:spacing w:line="240" w:lineRule="auto"/>
        <w:ind w:left="720"/>
      </w:pPr>
      <w:r/>
      <w:hyperlink r:id="rId11">
        <w:r>
          <w:rPr>
            <w:color w:val="0000EE"/>
            <w:u w:val="single"/>
          </w:rPr>
          <w:t>https://www.investing.com/news/company-news/intelliam-ai-partners-with-skf-for-aienhanced-systems-93CH-3765368</w:t>
        </w:r>
      </w:hyperlink>
      <w:r>
        <w:t xml:space="preserve"> - Details the long-term vision for the partnership and the expectation for detailed discussions to conclude in a contractual agreement by 2025.</w:t>
      </w:r>
      <w:r/>
    </w:p>
    <w:p>
      <w:pPr>
        <w:pStyle w:val="ListNumber"/>
        <w:spacing w:line="240" w:lineRule="auto"/>
        <w:ind w:left="720"/>
      </w:pPr>
      <w:r/>
      <w:hyperlink r:id="rId12">
        <w:r>
          <w:rPr>
            <w:color w:val="0000EE"/>
            <w:u w:val="single"/>
          </w:rPr>
          <w:t>https://www.ukii.uk/report/profile/intelliam</w:t>
        </w:r>
      </w:hyperlink>
      <w:r>
        <w:t xml:space="preserve"> - Provides additional context on IntelliAM's use of machine learning models and its ability to extract valuable insights from manufacturing data, aligning with the partnership's goals.</w:t>
      </w:r>
      <w:r/>
    </w:p>
    <w:p>
      <w:pPr>
        <w:pStyle w:val="ListNumber"/>
        <w:spacing w:line="240" w:lineRule="auto"/>
        <w:ind w:left="720"/>
      </w:pPr>
      <w:r/>
      <w:hyperlink r:id="rId13">
        <w:r>
          <w:rPr>
            <w:color w:val="0000EE"/>
            <w:u w:val="single"/>
          </w:rPr>
          <w:t>https://topicuk.co.uk/uk-tech-company-becomes-ai-partner-to-manufacturing-giant/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ndondaily.news/innovative-uk-tech-company-becomes-ai-partner-to-manufacturing-giant-skf/" TargetMode="External"/><Relationship Id="rId11" Type="http://schemas.openxmlformats.org/officeDocument/2006/relationships/hyperlink" Target="https://www.investing.com/news/company-news/intelliam-ai-partners-with-skf-for-aienhanced-systems-93CH-3765368" TargetMode="External"/><Relationship Id="rId12" Type="http://schemas.openxmlformats.org/officeDocument/2006/relationships/hyperlink" Target="https://www.ukii.uk/report/profile/intelliam" TargetMode="External"/><Relationship Id="rId13" Type="http://schemas.openxmlformats.org/officeDocument/2006/relationships/hyperlink" Target="https://topicuk.co.uk/uk-tech-company-becomes-ai-partner-to-manufacturing-gia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