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MIT researchers tackle bias in machine learning with innovative technique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machine learning (ML) have demonstrated substantial potential to enhance decision-making processes, particularly within the healthcare sector. However, challenges persist, particularly concerning biased predictive outcomes resulting from training datasets that do not adequately represent diverse demographic groups. This discrepancy can lead to significant inaccuracies in treatment recommendations, particularly for underrepresented patients, such as women when models are primarily trained on male patient data.</w:t>
      </w:r>
      <w:r/>
    </w:p>
    <w:p>
      <w:r/>
      <w:r>
        <w:t>Researchers at the Massachusetts Institute of Technology (MIT) have made significant strides in addressing this issue by developing a novel technique aimed at reducing bias and improving model accuracy. This approach, known as Data Debiasing with Datamodels (D3M), specifically targets problematic data points in the training process that skew the model's performance for certain demographics. Instead of uniformly balancing the training dataset—which can often strip away useful data and introduce performance issues—this new technique focuses on selectively removing data points that disproportionately influence biased predictions.</w:t>
      </w:r>
      <w:r/>
    </w:p>
    <w:p>
      <w:r/>
      <w:r>
        <w:t xml:space="preserve">D3M employs a metric known as worst-group error, which assesses the model's performance on various subpopulations. By approximating predictions as simplified functions of the training data, the technique enables researchers to quantify the impact of individual data points on the model’s worst performance. This approach allows the team to identify the most problematic data entries without needing to delete sizeable portions of the dataset. </w:t>
      </w:r>
      <w:r/>
    </w:p>
    <w:p>
      <w:r/>
      <w:r>
        <w:t xml:space="preserve">Kimia Hamidieh, a graduate student in electrical engineering and computer science at MIT and co-lead author of a paper detailing the findings, remarked, “Many other algorithms that try to address this issue assume each datapoint matters as much as every other datapoint. In this paper, we are showing that the assumption is not true. There are specific points in our dataset that are contributing to this bias, and we can find those data points, remove them, and get better performance.” </w:t>
      </w:r>
      <w:r/>
    </w:p>
    <w:p>
      <w:r/>
      <w:r>
        <w:t>Hamidieh collaborated with a team of researchers, including Saachi Jain, Kristian Georgiev, Andrew Ilyas, Marzyeh Ghassemi, and Aleksander Madrt, to develop the D3M method. Their findings are set to be presented at the Conference on Neural Information Processing Systems.</w:t>
      </w:r>
      <w:r/>
    </w:p>
    <w:p>
      <w:r/>
      <w:r>
        <w:t>The researchers claim that the D3M method enhances worst-group accuracy while necessitating the removal of approximately 20,000 fewer training samples compared to conventional data balancing strategies. In instances where underrepresented data may be either absent or unlabeled, the D3M framework can still reveal underlying biases by directly analysing the data, thus improving the fairness of the model.</w:t>
      </w:r>
      <w:r/>
    </w:p>
    <w:p>
      <w:r/>
      <w:r>
        <w:t>As the MIT researchers look to validate and refine their technique further, they aim for it to be user-friendly and accessible to healthcare professionals, allowing for real-world application. Andrew Ilyas, a co-author of the study, expressed that “When you have tools that let you critically look at the data and figure out which data points are going to lead to bias or other undesirable behaviour, it gives you a first step toward building models that are going to be more fair and more reliable.”</w:t>
      </w:r>
      <w:r/>
    </w:p>
    <w:p>
      <w:r/>
      <w:r>
        <w:t>The implications of this research are profound, especially as AI and ML models are increasingly integrated into various sectors. The ability to dynamically identify and remove erroneous data points through a scalable algorithm could significantly enhance model accuracy and reliability, reflecting a notable advancement in the quest for more equitable machine learning applications. The findings underscore the critical importance of high-quality, representative data in training ML models, heralding a potential shift in how future models are developed and employed across diverse fields.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https://careful.online/future-healthcare-ai-2024/</w:t>
        </w:r>
      </w:hyperlink>
      <w:r>
        <w:t xml:space="preserve"> - This article discusses the current and future impact of AI in healthcare, including its applications in medical imaging, diagnostics, and personalized medicine, which aligns with the broader context of AI advancements in healthcare.</w:t>
      </w:r>
      <w:r/>
    </w:p>
    <w:p>
      <w:pPr>
        <w:pStyle w:val="ListNumber"/>
        <w:spacing w:line="240" w:lineRule="auto"/>
        <w:ind w:left="720"/>
      </w:pPr>
      <w:r/>
      <w:hyperlink r:id="rId11">
        <w:r>
          <w:rPr>
            <w:color w:val="0000EE"/>
            <w:u w:val="single"/>
          </w:rPr>
          <w:t>https://www.314e.com/technology-support/blog/ai-in-healthcare-it-2024/</w:t>
        </w:r>
      </w:hyperlink>
      <w:r>
        <w:t xml:space="preserve"> - This source details the transformative impact of AI on healthcare IT, including improved diagnostic accuracy, personalized treatment plans, and enhanced patient outcomes, highlighting the significance of AI in healthcare decision-making.</w:t>
      </w:r>
      <w:r/>
    </w:p>
    <w:p>
      <w:pPr>
        <w:pStyle w:val="ListNumber"/>
        <w:spacing w:line="240" w:lineRule="auto"/>
        <w:ind w:left="720"/>
      </w:pPr>
      <w:r/>
      <w:hyperlink r:id="rId12">
        <w:r>
          <w:rPr>
            <w:color w:val="0000EE"/>
            <w:u w:val="single"/>
          </w:rPr>
          <w:t>https://eithealth.eu/news-article/machine-learning-in-healthcare-uses-benefits-and-pioneers-in-the-field/</w:t>
        </w:r>
      </w:hyperlink>
      <w:r>
        <w:t xml:space="preserve"> - This article explores the uses and benefits of machine learning in healthcare, such as disease diagnosis, personalized treatment plans, and chronic disease management, which are relevant to the discussion on AI and ML in healthcare.</w:t>
      </w:r>
      <w:r/>
    </w:p>
    <w:p>
      <w:pPr>
        <w:pStyle w:val="ListNumber"/>
        <w:spacing w:line="240" w:lineRule="auto"/>
        <w:ind w:left="720"/>
      </w:pPr>
      <w:r/>
      <w:hyperlink r:id="rId10">
        <w:r>
          <w:rPr>
            <w:color w:val="0000EE"/>
            <w:u w:val="single"/>
          </w:rPr>
          <w:t>https://careful.online/future-healthcare-ai-2024/</w:t>
        </w:r>
      </w:hyperlink>
      <w:r>
        <w:t xml:space="preserve"> - This source mentions the importance of early and accurate diagnoses through AI-powered diagnostic tools, which is crucial for addressing biases in treatment recommendations.</w:t>
      </w:r>
      <w:r/>
    </w:p>
    <w:p>
      <w:pPr>
        <w:pStyle w:val="ListNumber"/>
        <w:spacing w:line="240" w:lineRule="auto"/>
        <w:ind w:left="720"/>
      </w:pPr>
      <w:r/>
      <w:hyperlink r:id="rId11">
        <w:r>
          <w:rPr>
            <w:color w:val="0000EE"/>
            <w:u w:val="single"/>
          </w:rPr>
          <w:t>https://www.314e.com/technology-support/blog/ai-in-healthcare-it-2024/</w:t>
        </w:r>
      </w:hyperlink>
      <w:r>
        <w:t xml:space="preserve"> - This article highlights the role of machine learning in analyzing vast amounts of medical data to identify patterns and make predictions, which is relevant to the discussion on data quality and representation.</w:t>
      </w:r>
      <w:r/>
    </w:p>
    <w:p>
      <w:pPr>
        <w:pStyle w:val="ListNumber"/>
        <w:spacing w:line="240" w:lineRule="auto"/>
        <w:ind w:left="720"/>
      </w:pPr>
      <w:r/>
      <w:hyperlink r:id="rId12">
        <w:r>
          <w:rPr>
            <w:color w:val="0000EE"/>
            <w:u w:val="single"/>
          </w:rPr>
          <w:t>https://eithealth.eu/news-article/machine-learning-in-healthcare-uses-benefits-and-pioneers-in-the-field/</w:t>
        </w:r>
      </w:hyperlink>
      <w:r>
        <w:t xml:space="preserve"> - This source discusses how machine learning models can predict treatment responses and manage chronic diseases, emphasizing the need for high-quality and representative data.</w:t>
      </w:r>
      <w:r/>
    </w:p>
    <w:p>
      <w:pPr>
        <w:pStyle w:val="ListNumber"/>
        <w:spacing w:line="240" w:lineRule="auto"/>
        <w:ind w:left="720"/>
      </w:pPr>
      <w:r/>
      <w:hyperlink r:id="rId10">
        <w:r>
          <w:rPr>
            <w:color w:val="0000EE"/>
            <w:u w:val="single"/>
          </w:rPr>
          <w:t>https://careful.online/future-healthcare-ai-2024/</w:t>
        </w:r>
      </w:hyperlink>
      <w:r>
        <w:t xml:space="preserve"> - This article mentions the integration of AI into various healthcare domains, including personalized medicine, which underscores the importance of addressing biases in ML models.</w:t>
      </w:r>
      <w:r/>
    </w:p>
    <w:p>
      <w:pPr>
        <w:pStyle w:val="ListNumber"/>
        <w:spacing w:line="240" w:lineRule="auto"/>
        <w:ind w:left="720"/>
      </w:pPr>
      <w:r/>
      <w:hyperlink r:id="rId11">
        <w:r>
          <w:rPr>
            <w:color w:val="0000EE"/>
            <w:u w:val="single"/>
          </w:rPr>
          <w:t>https://www.314e.com/technology-support/blog/ai-in-healthcare-it-2024/</w:t>
        </w:r>
      </w:hyperlink>
      <w:r>
        <w:t xml:space="preserve"> - This source explains how AI-driven decision support systems help clinicians make informed choices by synthesizing vast amounts of medical literature and patient data, highlighting the need for accurate and unbiased data.</w:t>
      </w:r>
      <w:r/>
    </w:p>
    <w:p>
      <w:pPr>
        <w:pStyle w:val="ListNumber"/>
        <w:spacing w:line="240" w:lineRule="auto"/>
        <w:ind w:left="720"/>
      </w:pPr>
      <w:r/>
      <w:hyperlink r:id="rId12">
        <w:r>
          <w:rPr>
            <w:color w:val="0000EE"/>
            <w:u w:val="single"/>
          </w:rPr>
          <w:t>https://eithealth.eu/news-article/machine-learning-in-healthcare-uses-benefits-and-pioneers-in-the-field/</w:t>
        </w:r>
      </w:hyperlink>
      <w:r>
        <w:t xml:space="preserve"> - This article discusses the dynamic and adaptable nature of machine learning models in personalized treatment plans, which requires high-quality and representative data to avoid biases.</w:t>
      </w:r>
      <w:r/>
    </w:p>
    <w:p>
      <w:pPr>
        <w:pStyle w:val="ListNumber"/>
        <w:spacing w:line="240" w:lineRule="auto"/>
        <w:ind w:left="720"/>
      </w:pPr>
      <w:r/>
      <w:hyperlink r:id="rId13">
        <w:r>
          <w:rPr>
            <w:color w:val="0000EE"/>
            <w:u w:val="single"/>
          </w:rPr>
          <w:t>https://wit-ie.libguides.com/c.php?g=648995&amp;p=4551538</w:t>
        </w:r>
      </w:hyperlink>
      <w:r>
        <w:t xml:space="preserve"> - This guide on evaluating information from the internet emphasizes the importance of data accuracy, authority, and objectivity, which are crucial when addressing biases in ML models.</w:t>
      </w:r>
      <w:r/>
    </w:p>
    <w:p>
      <w:pPr>
        <w:pStyle w:val="ListNumber"/>
        <w:spacing w:line="240" w:lineRule="auto"/>
        <w:ind w:left="720"/>
      </w:pPr>
      <w:r/>
      <w:hyperlink r:id="rId9">
        <w:r>
          <w:rPr>
            <w:color w:val="0000EE"/>
            <w:u w:val="single"/>
          </w:rPr>
          <w:t>https://www.noahwire.com</w:t>
        </w:r>
      </w:hyperlink>
      <w:r>
        <w:t xml:space="preserve"> - Although not directly linked to the specific content, this is the source mentioned in the query, indicating where the original information about the MIT research and the D3M method might be found.</w:t>
      </w:r>
      <w:r/>
    </w:p>
    <w:p>
      <w:pPr>
        <w:pStyle w:val="ListNumber"/>
        <w:spacing w:line="240" w:lineRule="auto"/>
        <w:ind w:left="720"/>
      </w:pPr>
      <w:r/>
      <w:hyperlink r:id="rId14">
        <w:r>
          <w:rPr>
            <w:color w:val="0000EE"/>
            <w:u w:val="single"/>
          </w:rPr>
          <w:t>https://www.aiwire.net/2024/12/17/mit-researchers-develop-new-technique-to-reduce-bias-and-improve-accuracy-in-ml-models/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reful.online/future-healthcare-ai-2024/" TargetMode="External"/><Relationship Id="rId11" Type="http://schemas.openxmlformats.org/officeDocument/2006/relationships/hyperlink" Target="https://www.314e.com/technology-support/blog/ai-in-healthcare-it-2024/" TargetMode="External"/><Relationship Id="rId12" Type="http://schemas.openxmlformats.org/officeDocument/2006/relationships/hyperlink" Target="https://eithealth.eu/news-article/machine-learning-in-healthcare-uses-benefits-and-pioneers-in-the-field/"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www.aiwire.net/2024/12/17/mit-researchers-develop-new-technique-to-reduce-bias-and-improve-accuracy-in-ml-mode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