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Samsara launches advanced AI suite to enhance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Samsara, a leader in the connected operations sector, has recently unveiled Samsara Intelligence, a sophisticated suite of artificial intelligence (AI) offerings aimed at enhancing decision-making and operational efficiency for businesses. This innovative platform is rooted in the world’s most extensive Connected Operations data set, processing over 70 billion miles driven, 265 million digitized workflows, and a staggering 10 trillion data points each year. The introduction of Samsara Intelligence marks a significant advancement in the strides made towards integrating AI technologies into real-world operational scenarios, addressing the intricate challenges encountered by operations teams globally.</w:t>
      </w:r>
      <w:r/>
    </w:p>
    <w:p>
      <w:r/>
      <w:r>
        <w:t>Kiren Sekar, Chief Product Officer at Samsara, articulated the vision behind this initiative, stating, “Samsara Intelligence combines AI with an unprecedented scale of data and brings it to the people who do the hard jobs that power the world.” He further elaborated on the purpose of the platform, noting it intends to help businesses identify risks that could endanger drivers, simplify data entry processes, and assist mechanics in minimising asset downtime, ensuring smarter operations that align with the rigorous demands of modern business.</w:t>
      </w:r>
      <w:r/>
    </w:p>
    <w:p>
      <w:r/>
      <w:r>
        <w:t>Samsara Intelligence includes several key components designed to facilitate operational improvements. Among these offerings is the Samsara Assistant, a generative AI tool that provides immediate responses to complex operational queries. This interactive tool allows users to swiftly identify critical vehicle issues, respond to time-sensitive operational disruptions, and understand regulatory requirements across diverse geographical areas.</w:t>
      </w:r>
      <w:r/>
    </w:p>
    <w:p>
      <w:r/>
      <w:r>
        <w:t>The recent State of Connected Operations Report published by Samsara indicates a growing trend in the adoption of AI technologies among industry leaders, with more than half of the executives surveyed already implementing AI solutions and 87% planning to increase their investments over the next year. Performance Food Group, the second-largest food distributor in the United States, highlights the effectiveness of this technology as an early adopter. Thomas Olitsky, Vice President of Safety at Performance Food Group, remarked, “Assistant is intuitive and helpful. It can enhance the productivity of the management team by enabling them to find answers and resources quickly and effortlessly."</w:t>
      </w:r>
      <w:r/>
    </w:p>
    <w:p>
      <w:r/>
      <w:r>
        <w:t>In addition to the Samsara Assistant, the platform offers Intelligent Experiences, which integrates AI-driven insights, recommendations, and actions throughout the Samsara ecosystem. This functionality is built upon a multi-modal intelligence framework that draws from various data sources, including video, text, sensor information, and diagnostics. For example, the Visual Intelligence capability enables employees to obtain actionable insights from photographs, helping them to identify potential safety hazards or verify proof of delivery.</w:t>
      </w:r>
      <w:r/>
    </w:p>
    <w:p>
      <w:r/>
      <w:r>
        <w:t>The launch of Samsara Intelligence represents a timely move as many businesses explore the benefits of automation and AI integration into their operations. Currently, these offerings are being made available in beta to customers located in North America. As organisations continue to evolve and adapt to the demands of digital transformation, Samsara’s comprehensive AI solutions are poised to play a critical role in shaping future business practices. For more details on the platform, interested parties can visit the Samsara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https://www.fleetowner.com/technology/article/55247362/unlock-operational-efficiency-with-samsara-intelligence-ai-solutions-for-smarter-decision-making</w:t>
        </w:r>
      </w:hyperlink>
      <w:r>
        <w:t xml:space="preserve"> - Corroborates the introduction of Samsara Intelligence, its data processing capabilities, and the inclusion of Samsara Assistant and Intelligent Experiences.</w:t>
      </w:r>
      <w:r/>
    </w:p>
    <w:p>
      <w:pPr>
        <w:pStyle w:val="ListNumber"/>
        <w:spacing w:line="240" w:lineRule="auto"/>
        <w:ind w:left="720"/>
      </w:pPr>
      <w:r/>
      <w:hyperlink r:id="rId11">
        <w:r>
          <w:rPr>
            <w:color w:val="0000EE"/>
            <w:u w:val="single"/>
          </w:rPr>
          <w:t>https://www.sdcexec.com/software-technology/emerging-technologies/news/22927742/samsara-samsara-intelligence-to-solve-operational-challenges</w:t>
        </w:r>
      </w:hyperlink>
      <w:r>
        <w:t xml:space="preserve"> - Supports the details about Samsara Intelligence's AI offerings, data set, and the ability to fine-tune AI model sensitivity and customize workflows.</w:t>
      </w:r>
      <w:r/>
    </w:p>
    <w:p>
      <w:pPr>
        <w:pStyle w:val="ListNumber"/>
        <w:spacing w:line="240" w:lineRule="auto"/>
        <w:ind w:left="720"/>
      </w:pPr>
      <w:r/>
      <w:hyperlink r:id="rId12">
        <w:r>
          <w:rPr>
            <w:color w:val="0000EE"/>
            <w:u w:val="single"/>
          </w:rPr>
          <w:t>https://www.stocktitan.net/news/IOT/introducing-samsara-intelligence-ai-innovation-built-to-solve-s8k7fw0xu239.html</w:t>
        </w:r>
      </w:hyperlink>
      <w:r>
        <w:t xml:space="preserve"> - Provides information on the launch of Samsara Intelligence, its key components like Samsara Assistant and Intelligent Experiences, and the use of visual intelligence and AI Course Builder.</w:t>
      </w:r>
      <w:r/>
    </w:p>
    <w:p>
      <w:pPr>
        <w:pStyle w:val="ListNumber"/>
        <w:spacing w:line="240" w:lineRule="auto"/>
        <w:ind w:left="720"/>
      </w:pPr>
      <w:r/>
      <w:hyperlink r:id="rId10">
        <w:r>
          <w:rPr>
            <w:color w:val="0000EE"/>
            <w:u w:val="single"/>
          </w:rPr>
          <w:t>https://www.fleetowner.com/technology/article/55247362/unlock-operational-efficiency-with-samsara-intelligence-ai-solutions-for-smarter-decision-making</w:t>
        </w:r>
      </w:hyperlink>
      <w:r>
        <w:t xml:space="preserve"> - Quotes Kiren Sekar, Chief Product Officer at Samsara, on the vision and purpose of Samsara Intelligence.</w:t>
      </w:r>
      <w:r/>
    </w:p>
    <w:p>
      <w:pPr>
        <w:pStyle w:val="ListNumber"/>
        <w:spacing w:line="240" w:lineRule="auto"/>
        <w:ind w:left="720"/>
      </w:pPr>
      <w:r/>
      <w:hyperlink r:id="rId11">
        <w:r>
          <w:rPr>
            <w:color w:val="0000EE"/>
            <w:u w:val="single"/>
          </w:rPr>
          <w:t>https://www.sdcexec.com/software-technology/emerging-technologies/news/22927742/samsara-samsara-intelligence-to-solve-operational-challenges</w:t>
        </w:r>
      </w:hyperlink>
      <w:r>
        <w:t xml:space="preserve"> - Details the functionality of Samsara Assistant in providing immediate responses to complex operational queries.</w:t>
      </w:r>
      <w:r/>
    </w:p>
    <w:p>
      <w:pPr>
        <w:pStyle w:val="ListNumber"/>
        <w:spacing w:line="240" w:lineRule="auto"/>
        <w:ind w:left="720"/>
      </w:pPr>
      <w:r/>
      <w:hyperlink r:id="rId12">
        <w:r>
          <w:rPr>
            <w:color w:val="0000EE"/>
            <w:u w:val="single"/>
          </w:rPr>
          <w:t>https://www.stocktitan.net/news/IOT/introducing-samsara-intelligence-ai-innovation-built-to-solve-s8k7fw0xu239.html</w:t>
        </w:r>
      </w:hyperlink>
      <w:r>
        <w:t xml:space="preserve"> - Mentions the growing trend in AI adoption among industry leaders and the plans for increased investment as per the State of Connected Operations Report.</w:t>
      </w:r>
      <w:r/>
    </w:p>
    <w:p>
      <w:pPr>
        <w:pStyle w:val="ListNumber"/>
        <w:spacing w:line="240" w:lineRule="auto"/>
        <w:ind w:left="720"/>
      </w:pPr>
      <w:r/>
      <w:hyperlink r:id="rId12">
        <w:r>
          <w:rPr>
            <w:color w:val="0000EE"/>
            <w:u w:val="single"/>
          </w:rPr>
          <w:t>https://www.stocktitan.net/news/IOT/introducing-samsara-intelligence-ai-innovation-built-to-solve-s8k7fw0xu239.html</w:t>
        </w:r>
      </w:hyperlink>
      <w:r>
        <w:t xml:space="preserve"> - Highlights Performance Food Group as an early adopter and includes a quote from Thomas Olitsky on the effectiveness of Samsara Assistant.</w:t>
      </w:r>
      <w:r/>
    </w:p>
    <w:p>
      <w:pPr>
        <w:pStyle w:val="ListNumber"/>
        <w:spacing w:line="240" w:lineRule="auto"/>
        <w:ind w:left="720"/>
      </w:pPr>
      <w:r/>
      <w:hyperlink r:id="rId10">
        <w:r>
          <w:rPr>
            <w:color w:val="0000EE"/>
            <w:u w:val="single"/>
          </w:rPr>
          <w:t>https://www.fleetowner.com/technology/article/55247362/unlock-operational-efficiency-with-samsara-intelligence-ai-solutions-for-smarter-decision-making</w:t>
        </w:r>
      </w:hyperlink>
      <w:r>
        <w:t xml:space="preserve"> - Explains the Intelligent Experiences feature and its integration of AI-driven insights, recommendations, and actions throughout the Samsara ecosystem.</w:t>
      </w:r>
      <w:r/>
    </w:p>
    <w:p>
      <w:pPr>
        <w:pStyle w:val="ListNumber"/>
        <w:spacing w:line="240" w:lineRule="auto"/>
        <w:ind w:left="720"/>
      </w:pPr>
      <w:r/>
      <w:hyperlink r:id="rId11">
        <w:r>
          <w:rPr>
            <w:color w:val="0000EE"/>
            <w:u w:val="single"/>
          </w:rPr>
          <w:t>https://www.sdcexec.com/software-technology/emerging-technologies/news/22927742/samsara-samsara-intelligence-to-solve-operational-challenges</w:t>
        </w:r>
      </w:hyperlink>
      <w:r>
        <w:t xml:space="preserve"> - Describes the Visual Intelligence capability and its use in obtaining actionable insights from photographs.</w:t>
      </w:r>
      <w:r/>
    </w:p>
    <w:p>
      <w:pPr>
        <w:pStyle w:val="ListNumber"/>
        <w:spacing w:line="240" w:lineRule="auto"/>
        <w:ind w:left="720"/>
      </w:pPr>
      <w:r/>
      <w:hyperlink r:id="rId12">
        <w:r>
          <w:rPr>
            <w:color w:val="0000EE"/>
            <w:u w:val="single"/>
          </w:rPr>
          <w:t>https://www.stocktitan.net/news/IOT/introducing-samsara-intelligence-ai-innovation-built-to-solve-s8k7fw0xu239.html</w:t>
        </w:r>
      </w:hyperlink>
      <w:r>
        <w:t xml:space="preserve"> - Mentions the beta availability of Samsara Intelligence and Intelligent Experiences to customers in North America.</w:t>
      </w:r>
      <w:r/>
    </w:p>
    <w:p>
      <w:pPr>
        <w:pStyle w:val="ListNumber"/>
        <w:spacing w:line="240" w:lineRule="auto"/>
        <w:ind w:left="720"/>
      </w:pPr>
      <w:r/>
      <w:hyperlink r:id="rId10">
        <w:r>
          <w:rPr>
            <w:color w:val="0000EE"/>
            <w:u w:val="single"/>
          </w:rPr>
          <w:t>https://www.fleetowner.com/technology/article/55247362/unlock-operational-efficiency-with-samsara-intelligence-ai-solutions-for-smarter-decision-making</w:t>
        </w:r>
      </w:hyperlink>
      <w:r>
        <w:t xml:space="preserve"> - Discusses the strategic timing of the launch and the potential impact of Samsara Intelligence on future business practices.</w:t>
      </w:r>
      <w:r/>
    </w:p>
    <w:p>
      <w:pPr>
        <w:pStyle w:val="ListNumber"/>
        <w:spacing w:line="240" w:lineRule="auto"/>
        <w:ind w:left="720"/>
      </w:pPr>
      <w:r/>
      <w:hyperlink r:id="rId13">
        <w:r>
          <w:rPr>
            <w:color w:val="0000EE"/>
            <w:u w:val="single"/>
          </w:rPr>
          <w:t>https://www.ishn.com/articles/114531-samsara-intelligence-ai-aiming-to-solve-operational-challenges-and-reimagine-frontline-work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owner.com/technology/article/55247362/unlock-operational-efficiency-with-samsara-intelligence-ai-solutions-for-smarter-decision-making" TargetMode="External"/><Relationship Id="rId11" Type="http://schemas.openxmlformats.org/officeDocument/2006/relationships/hyperlink" Target="https://www.sdcexec.com/software-technology/emerging-technologies/news/22927742/samsara-samsara-intelligence-to-solve-operational-challenges" TargetMode="External"/><Relationship Id="rId12" Type="http://schemas.openxmlformats.org/officeDocument/2006/relationships/hyperlink" Target="https://www.stocktitan.net/news/IOT/introducing-samsara-intelligence-ai-innovation-built-to-solve-s8k7fw0xu239.html" TargetMode="External"/><Relationship Id="rId13" Type="http://schemas.openxmlformats.org/officeDocument/2006/relationships/hyperlink" Target="https://www.ishn.com/articles/114531-samsara-intelligence-ai-aiming-to-solve-operational-challenges-and-reimagine-frontlin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