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Tata Power expands clean energy capabilities through significant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has been actively expanding its clean energy sector through various initiatives, particularly in solar and wind energy. However, despite some progress, the electric vehicle (EV) market has not seen similar growth. Tata Group, India’s largest business conglomerate and a significant player in the clean energy landscape, is taking steps to enhance both clean energy deployment and EV infrastructure.</w:t>
      </w:r>
      <w:r/>
    </w:p>
    <w:p>
      <w:r/>
      <w:r>
        <w:t xml:space="preserve">Tata Power, a subsidiary of Tata Group, has recently announced a partnership with Druk Green Power Corporation, Bhutan’s only electricity generation utility. This collaboration aims to establish nearly 5,000 megawatts (MW) of clean energy generation capacity in Bhutan. The motivation behind this initiative is to improve energy security for Bhutan and facilitate regional electricity integration. Bhutan aims to escalate its total electricity generation capacity to 25,000 MW by 2040, transitioning from its traditional reliance on hydropower to include diverse sources like solar and geothermal energy. The majority of the initiatives from this partnership will focus on hydropower, although a 500 MW solar energy component will also be developed. </w:t>
      </w:r>
      <w:r/>
    </w:p>
    <w:p>
      <w:r/>
      <w:r>
        <w:t>Tata Power emphasized the significance of this collaboration, stating, “With the support of the Royal Government of Bhutan and the Government of India, this marks the largest partnership between two of the leading power companies of the two nations in Asia’s clean energy sector.” The strategic partnership, which builds upon a history of over 15 years of collaboration, is seen as instrumental in maximizing Bhutan's hydropower potential and securing regional energy stability.</w:t>
      </w:r>
      <w:r/>
    </w:p>
    <w:p>
      <w:r/>
      <w:r>
        <w:t>The projects under this partnership include a substantial 4,500 MW of hydropower, comprising notable initiatives such as the 1,125 MW Dorjilung Hydroelectric Project, the 740 MW Gongri Reservoir, and the 1,800 MW Jeri Pumped Storage. Additionally, Tata Power Renewable Energy Limited, a subsidiary of Tata Power, is set to develop a further 500 MW of solar projects.</w:t>
      </w:r>
      <w:r/>
    </w:p>
    <w:p>
      <w:r/>
      <w:r>
        <w:t>In a related development, Tata Power has forged a Memorandum of Understanding (MoU) with the Asian Development Bank (ADB) to finance strategic renewable and clean energy projects within India. This agreement encompasses an evaluation of financing for key projects like a 966 MW Solar Wind Hybrid project and a Pumped Hydro Storage Project. The partnership signifies a financial commitment of $4.25 billion aimed at supporting various initiatives geared towards energy transition, decarbonization, and battery storage.</w:t>
      </w:r>
      <w:r/>
    </w:p>
    <w:p>
      <w:r/>
      <w:r>
        <w:t>Dr. Praveer Sinha, CEO &amp; Managing Director of Tata Power, remarked on the significance of this collaboration, stating, “Our collaboration with the Asian Development Bank is a crucial step as we explore innovative financing solutions to drive transformative power sector projects.” He further reiterated that the MoU reinforces trends towards enhancing India’s clean energy capabilities and modernizing the power infrastructure, thereby aligning with the country’s ambitious clean energy objectives for sustainable growth.</w:t>
      </w:r>
      <w:r/>
    </w:p>
    <w:p>
      <w:r/>
      <w:r>
        <w:t>These developments underscore the concerted efforts of Tata Power and its partners in both India and Bhutan to strengthen renewable energy infrastructure and achieve broader energy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https://www.eai.in/blog/2024/03/tata-groups-green-initiatives-decarbonization-and-sustainability-in-india.html</w:t>
        </w:r>
      </w:hyperlink>
      <w:r>
        <w:t xml:space="preserve"> - This article corroborates Tata Group's and Tata Power's commitment to clean energy, including their investments and initiatives in renewables, such as solar and wind energy.</w:t>
      </w:r>
      <w:r/>
    </w:p>
    <w:p>
      <w:pPr>
        <w:pStyle w:val="ListNumber"/>
        <w:spacing w:line="240" w:lineRule="auto"/>
        <w:ind w:left="720"/>
      </w:pPr>
      <w:r/>
      <w:hyperlink r:id="rId11">
        <w:r>
          <w:rPr>
            <w:color w:val="0000EE"/>
            <w:u w:val="single"/>
          </w:rPr>
          <w:t>https://energydigital.com/sustainability/tata-power-leads-the-way-in-sustainable-energy-solutions</w:t>
        </w:r>
      </w:hyperlink>
      <w:r>
        <w:t xml:space="preserve"> - This source details Tata Power's extensive clean energy portfolio, including rooftop solar, microgrids, storage solutions, and EV charging infrastructure, highlighting their role in India's clean energy sector.</w:t>
      </w:r>
      <w:r/>
    </w:p>
    <w:p>
      <w:pPr>
        <w:pStyle w:val="ListNumber"/>
        <w:spacing w:line="240" w:lineRule="auto"/>
        <w:ind w:left="720"/>
      </w:pPr>
      <w:r/>
      <w:hyperlink r:id="rId12">
        <w:r>
          <w:rPr>
            <w:color w:val="0000EE"/>
            <w:u w:val="single"/>
          </w:rPr>
          <w:t>https://solarquarter.com/2024/12/18/indias-re-power-rise-renewable-share-reaches-13-85-in-2024/</w:t>
        </w:r>
      </w:hyperlink>
      <w:r>
        <w:t xml:space="preserve"> - This article supports the broader context of India's renewable energy growth and the government's initiatives to enhance renewable energy capacity, which aligns with Tata Power's efforts.</w:t>
      </w:r>
      <w:r/>
    </w:p>
    <w:p>
      <w:pPr>
        <w:pStyle w:val="ListNumber"/>
        <w:spacing w:line="240" w:lineRule="auto"/>
        <w:ind w:left="720"/>
      </w:pPr>
      <w:r/>
      <w:hyperlink r:id="rId13">
        <w:r>
          <w:rPr>
            <w:color w:val="0000EE"/>
            <w:u w:val="single"/>
          </w:rPr>
          <w:t>https://www.spglobal.com/commodity-insights/en/news-research/blog/energy-transition/080924-five-trends-in-indias-energy-transition-in-2024</w:t>
        </w:r>
      </w:hyperlink>
      <w:r>
        <w:t xml:space="preserve"> - This source provides context on India's energy transition goals, including targets for renewable power capacity and hydrogen production, which are relevant to Tata Power's initiatives.</w:t>
      </w:r>
      <w:r/>
    </w:p>
    <w:p>
      <w:pPr>
        <w:pStyle w:val="ListNumber"/>
        <w:spacing w:line="240" w:lineRule="auto"/>
        <w:ind w:left="720"/>
      </w:pPr>
      <w:r/>
      <w:hyperlink r:id="rId10">
        <w:r>
          <w:rPr>
            <w:color w:val="0000EE"/>
            <w:u w:val="single"/>
          </w:rPr>
          <w:t>https://www.eai.in/blog/2024/03/tata-groups-green-initiatives-decarbonization-and-sustainability-in-india.html</w:t>
        </w:r>
      </w:hyperlink>
      <w:r>
        <w:t xml:space="preserve"> - This article mentions Tata Power's partnership with AutoGrid for smart energy management and their involvement in grid modernization, supporting the narrative of enhancing power infrastructure.</w:t>
      </w:r>
      <w:r/>
    </w:p>
    <w:p>
      <w:pPr>
        <w:pStyle w:val="ListNumber"/>
        <w:spacing w:line="240" w:lineRule="auto"/>
        <w:ind w:left="720"/>
      </w:pPr>
      <w:r/>
      <w:hyperlink r:id="rId11">
        <w:r>
          <w:rPr>
            <w:color w:val="0000EE"/>
            <w:u w:val="single"/>
          </w:rPr>
          <w:t>https://energydigital.com/sustainability/tata-power-leads-the-way-in-sustainable-energy-solutions</w:t>
        </w:r>
      </w:hyperlink>
      <w:r>
        <w:t xml:space="preserve"> - This source highlights Tata Power's commitment to building an integrated energy ecosystem, including investments in renewable energy projects, transmission, and distribution, which is in line with their partnership with the Government of Rajasthan.</w:t>
      </w:r>
      <w:r/>
    </w:p>
    <w:p>
      <w:pPr>
        <w:pStyle w:val="ListNumber"/>
        <w:spacing w:line="240" w:lineRule="auto"/>
        <w:ind w:left="720"/>
      </w:pPr>
      <w:r/>
      <w:hyperlink r:id="rId13">
        <w:r>
          <w:rPr>
            <w:color w:val="0000EE"/>
            <w:u w:val="single"/>
          </w:rPr>
          <w:t>https://www.spglobal.com/commodity-insights/en/news-research/blog/energy-transition/080924-five-trends-in-indias-energy-transition-in-2024</w:t>
        </w:r>
      </w:hyperlink>
      <w:r>
        <w:t xml:space="preserve"> - This article discusses the financial incentives and investment schemes for renewable energy in India, such as subsidies and production-linked investment schemes, which are relevant to Tata Power's financing agreements.</w:t>
      </w:r>
      <w:r/>
    </w:p>
    <w:p>
      <w:pPr>
        <w:pStyle w:val="ListNumber"/>
        <w:spacing w:line="240" w:lineRule="auto"/>
        <w:ind w:left="720"/>
      </w:pPr>
      <w:r/>
      <w:hyperlink r:id="rId12">
        <w:r>
          <w:rPr>
            <w:color w:val="0000EE"/>
            <w:u w:val="single"/>
          </w:rPr>
          <w:t>https://solarquarter.com/2024/12/18/indias-re-power-rise-renewable-share-reaches-13-85-in-2024/</w:t>
        </w:r>
      </w:hyperlink>
      <w:r>
        <w:t xml:space="preserve"> - This source explains the government's initiatives to support renewable energy, including the Green Energy Corridor Scheme and the Green Term Ahead Market, which align with Tata Power's projects and partnerships.</w:t>
      </w:r>
      <w:r/>
    </w:p>
    <w:p>
      <w:pPr>
        <w:pStyle w:val="ListNumber"/>
        <w:spacing w:line="240" w:lineRule="auto"/>
        <w:ind w:left="720"/>
      </w:pPr>
      <w:r/>
      <w:hyperlink r:id="rId10">
        <w:r>
          <w:rPr>
            <w:color w:val="0000EE"/>
            <w:u w:val="single"/>
          </w:rPr>
          <w:t>https://www.eai.in/blog/2024/03/tata-groups-green-initiatives-decarbonization-and-sustainability-in-india.html</w:t>
        </w:r>
      </w:hyperlink>
      <w:r>
        <w:t xml:space="preserve"> - This article mentions Tata Power's goal to reduce GHG emissions and achieve net-zero by 2030, reflecting their broader commitment to decarbonization and sustainable energy solutions.</w:t>
      </w:r>
      <w:r/>
    </w:p>
    <w:p>
      <w:pPr>
        <w:pStyle w:val="ListNumber"/>
        <w:spacing w:line="240" w:lineRule="auto"/>
        <w:ind w:left="720"/>
      </w:pPr>
      <w:r/>
      <w:hyperlink r:id="rId11">
        <w:r>
          <w:rPr>
            <w:color w:val="0000EE"/>
            <w:u w:val="single"/>
          </w:rPr>
          <w:t>https://energydigital.com/sustainability/tata-power-leads-the-way-in-sustainable-energy-solutions</w:t>
        </w:r>
      </w:hyperlink>
      <w:r>
        <w:t xml:space="preserve"> - This source details Tata Power's substantial renewable energy portfolio and their focus on innovation and community empowerment, which supports the narrative of their collaborative efforts in Bhutan and India.</w:t>
      </w:r>
      <w:r/>
    </w:p>
    <w:p>
      <w:pPr>
        <w:pStyle w:val="ListNumber"/>
        <w:spacing w:line="240" w:lineRule="auto"/>
        <w:ind w:left="720"/>
      </w:pPr>
      <w:r/>
      <w:hyperlink r:id="rId13">
        <w:r>
          <w:rPr>
            <w:color w:val="0000EE"/>
            <w:u w:val="single"/>
          </w:rPr>
          <w:t>https://www.spglobal.com/commodity-insights/en/news-research/blog/energy-transition/080924-five-trends-in-indias-energy-transition-in-2024</w:t>
        </w:r>
      </w:hyperlink>
      <w:r>
        <w:t xml:space="preserve"> - This article provides context on India's overall energy transition strategy, including the integration of diverse energy sources and the role of financial commitments in supporting clean energy projects.</w:t>
      </w:r>
      <w:r/>
    </w:p>
    <w:p>
      <w:pPr>
        <w:pStyle w:val="ListNumber"/>
        <w:spacing w:line="240" w:lineRule="auto"/>
        <w:ind w:left="720"/>
      </w:pPr>
      <w:r/>
      <w:hyperlink r:id="rId14">
        <w:r>
          <w:rPr>
            <w:color w:val="0000EE"/>
            <w:u w:val="single"/>
          </w:rPr>
          <w:t>https://cleantechnica.com/2024/12/17/big-tata-power-clean-energy-projects-in-bhutan-india/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ai.in/blog/2024/03/tata-groups-green-initiatives-decarbonization-and-sustainability-in-india.html" TargetMode="External"/><Relationship Id="rId11" Type="http://schemas.openxmlformats.org/officeDocument/2006/relationships/hyperlink" Target="https://energydigital.com/sustainability/tata-power-leads-the-way-in-sustainable-energy-solutions" TargetMode="External"/><Relationship Id="rId12" Type="http://schemas.openxmlformats.org/officeDocument/2006/relationships/hyperlink" Target="https://solarquarter.com/2024/12/18/indias-re-power-rise-renewable-share-reaches-13-85-in-2024/" TargetMode="External"/><Relationship Id="rId13" Type="http://schemas.openxmlformats.org/officeDocument/2006/relationships/hyperlink" Target="https://www.spglobal.com/commodity-insights/en/news-research/blog/energy-transition/080924-five-trends-in-indias-energy-transition-in-2024" TargetMode="External"/><Relationship Id="rId14" Type="http://schemas.openxmlformats.org/officeDocument/2006/relationships/hyperlink" Target="https://cleantechnica.com/2024/12/17/big-tata-power-clean-energy-projects-in-bhutan-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