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unveils new AI reasoning models with enhanced safety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has unveiled a new series of AI reasoning models, designated o3, which the company asserts surpasses its previous generation models, including o1. This announcement was made on Friday, October 20, 2023. The advancements attributed to o3 are said to stem from enhanced computational capabilities employed during testing, alongside the adoption of a novel approach to safety, termed “deliberative alignment.”</w:t>
      </w:r>
      <w:r/>
    </w:p>
    <w:p>
      <w:r/>
      <w:r>
        <w:t>The concept of deliberative alignment is detailed in new research released by OpenAI, aimed at ensuring that its AI reasoning models operate in accordance with human values throughout their functioning. According to OpenAI, this method significantly enhances the alignment of the o1 and o3 models with the company's established safety policies, particularly during the inference phase— the period that occurs after a user inputs a query.</w:t>
      </w:r>
      <w:r/>
    </w:p>
    <w:p>
      <w:r/>
      <w:r>
        <w:t>OpenAI claims that through deliberative alignment, the o1 model has shown a positive shift toward maintaining safety, evidenced by a reduced frequency of “unsafe” responses, which are defined as those potentially harmful or inappropriate by OpenAI’s standards, while simultaneously refining its capacity to respond appropriately to benign inquiries.</w:t>
      </w:r>
      <w:r/>
    </w:p>
    <w:p>
      <w:r/>
      <w:r>
        <w:t>David Sacks, Elon Musk, and Marc Andreessen have voiced concerns regarding certain AI safety protocols, characterising some measures as forms of “censorship.” This highlights an ongoing debate about the subjective nature of AI safety measures as the power and popularity of AI technologies continue to rise. As these discussions continue within the industry, OpenAI is focused on responding to safety challenges in innovative ways.</w:t>
      </w:r>
      <w:r/>
    </w:p>
    <w:p>
      <w:r/>
      <w:r>
        <w:t>The o1 and o3 models are designed to enhance user experience by mimicking human-like reasoning when handling queries. However, it is essential to clarify that these models do not "think" in the same manner as humans. Instead, they excel in predicting the next segment of text based on the input they receive. The operation of the o-series involves a process referred to as “chain-of-thought," wherein the models methodically dissect a problem into manageable components before generating an answer.</w:t>
      </w:r>
      <w:r/>
    </w:p>
    <w:p>
      <w:r/>
      <w:r>
        <w:t>A key factor in the functionality of these new models is their ability to incorporate OpenAI’s safety guidelines during the process of deliberation. For instance, when prompted with potentially harmful requests, such as how to create a fraudulent parking placard, the model is engineered to recognise the implications of the request through an internal dialogue that draws from OpenAI’s safety policies. In this specific situation, the model would refuse assistance on the grounds of safety, showcasing the model’s adherence to OpenAI's principles.</w:t>
      </w:r>
      <w:r/>
    </w:p>
    <w:p>
      <w:r/>
      <w:r>
        <w:t>The introduction of deliberative alignment represents a departure from traditional AI safety strategies, which typically occur during initial training and after training phases. This novel approach operates during the inference stage, which OpenAI claims has made the o1 and o3 models among the safest iterations it has ever developed.</w:t>
      </w:r>
      <w:r/>
    </w:p>
    <w:p>
      <w:r/>
      <w:r>
        <w:t>The complexity of aligning AI models to ensure they respond appropriately to sensitive inquiries presents ongoing challenges. OpenAI, like others in the industry, has had to navigate various prompt variations that may lead users to seek inappropriate replies. A noted example includes attempts to exploit the model for restricted information through creative prompts, indicating the difficulty in balancing safety and access to relevant data.</w:t>
      </w:r>
      <w:r/>
    </w:p>
    <w:p>
      <w:r/>
      <w:r>
        <w:t>In an environment where AI safety can often be ambiguous, OpenAI asserts that deliberative alignment has enabled the o-series models to better reject unsafe inquiries and provide safer responses overall. One benchmark measure, Pareto, which assesses a model's resistance to common exploitative queries, indicated that the o1-preview model outperformed competitors such as GPT-4o, Gemini 1.5 Flash, and Claude 3.5 Sonnet.</w:t>
      </w:r>
      <w:r/>
    </w:p>
    <w:p>
      <w:r/>
      <w:r>
        <w:t>OpenAI has touted deliberative alignment as a groundbreaking method, stating, “This results in safer responses that are appropriately calibrated to a given context,” and represents the company’s commitment to developing AI that reflects human values.</w:t>
      </w:r>
      <w:r/>
    </w:p>
    <w:p>
      <w:r/>
      <w:r>
        <w:t>An innovative aspect of the development of o1 and o3 involves the use of synthetic data during post-training phases. Traditionally, post-training processes have relied heavily on human involvement to label data and generate relevant answers. However, OpenAI has shifted this paradigm by employing AI-generated synthetic examples for training, thereby reducing costs and latency during model training.</w:t>
      </w:r>
      <w:r/>
    </w:p>
    <w:p>
      <w:r/>
      <w:r>
        <w:t>This approach entailed instructing one of OpenAI's reasoning models to create examples linked to its safety measures, which were subsequently evaluated by another AI model known as “judge.” This adjustment ultimately aims to streamline the model tuning process efficiently and effectively.</w:t>
      </w:r>
      <w:r/>
    </w:p>
    <w:p>
      <w:r/>
      <w:r>
        <w:t>The public release of the o3 model is anticipated in 2025, and as the AI landscape continues to evolve, OpenAI posits that the developments made through deliberative alignment could play a critical role in maintaining safety standards in increasingly sophisticated AI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https://www.youtube.com/watch?v=duQukAv_lPY</w:t>
        </w:r>
      </w:hyperlink>
      <w:r>
        <w:t xml:space="preserve"> - Corroborates the announcement of OpenAI's o3 and o3 Mini models, their performance on benchmarks, and the live demos and evaluations.</w:t>
      </w:r>
      <w:r/>
    </w:p>
    <w:p>
      <w:pPr>
        <w:pStyle w:val="ListNumber"/>
        <w:spacing w:line="240" w:lineRule="auto"/>
        <w:ind w:left="720"/>
      </w:pPr>
      <w:r/>
      <w:hyperlink r:id="rId11">
        <w:r>
          <w:rPr>
            <w:color w:val="0000EE"/>
            <w:u w:val="single"/>
          </w:rPr>
          <w:t>https://www.helicone.ai/blog/openai-o3</w:t>
        </w:r>
      </w:hyperlink>
      <w:r>
        <w:t xml:space="preserve"> - Details the improvements of o3 over o1, including enhanced reasoning abilities, performance on benchmarks, and the use of 'simulated reasoning' (SR).</w:t>
      </w:r>
      <w:r/>
    </w:p>
    <w:p>
      <w:pPr>
        <w:pStyle w:val="ListNumber"/>
        <w:spacing w:line="240" w:lineRule="auto"/>
        <w:ind w:left="720"/>
      </w:pPr>
      <w:r/>
      <w:hyperlink r:id="rId12">
        <w:r>
          <w:rPr>
            <w:color w:val="0000EE"/>
            <w:u w:val="single"/>
          </w:rPr>
          <w:t>https://bestofai.com/article/sam-altmans-openai-chatgpt-o3-is-betting-big-on-deliberative-alignment-to-keep-ai-within-bounds-and-nontoxic</w:t>
        </w:r>
      </w:hyperlink>
      <w:r>
        <w:t xml:space="preserve"> - Explains the concept of 'deliberative alignment' and how it integrates safety measures into the AI's data training process to enhance alignment with human values.</w:t>
      </w:r>
      <w:r/>
    </w:p>
    <w:p>
      <w:pPr>
        <w:pStyle w:val="ListNumber"/>
        <w:spacing w:line="240" w:lineRule="auto"/>
        <w:ind w:left="720"/>
      </w:pPr>
      <w:r/>
      <w:hyperlink r:id="rId13">
        <w:r>
          <w:rPr>
            <w:color w:val="0000EE"/>
            <w:u w:val="single"/>
          </w:rPr>
          <w:t>https://www.youtube.com/watch?v=IPs67NJ-BLw</w:t>
        </w:r>
      </w:hyperlink>
      <w:r>
        <w:t xml:space="preserve"> - Discusses the unveiling of o3, its approach to AGI, and the safety measures implemented through deliberative alignment.</w:t>
      </w:r>
      <w:r/>
    </w:p>
    <w:p>
      <w:pPr>
        <w:pStyle w:val="ListNumber"/>
        <w:spacing w:line="240" w:lineRule="auto"/>
        <w:ind w:left="720"/>
      </w:pPr>
      <w:r/>
      <w:hyperlink r:id="rId11">
        <w:r>
          <w:rPr>
            <w:color w:val="0000EE"/>
            <w:u w:val="single"/>
          </w:rPr>
          <w:t>https://www.helicone.ai/blog/openai-o3</w:t>
        </w:r>
      </w:hyperlink>
      <w:r>
        <w:t xml:space="preserve"> - Provides details on the performance of o3 on various benchmarks, such as ARC-AGI visual reasoning and mathematical exams, highlighting its improved reasoning capabilities.</w:t>
      </w:r>
      <w:r/>
    </w:p>
    <w:p>
      <w:pPr>
        <w:pStyle w:val="ListNumber"/>
        <w:spacing w:line="240" w:lineRule="auto"/>
        <w:ind w:left="720"/>
      </w:pPr>
      <w:r/>
      <w:hyperlink r:id="rId12">
        <w:r>
          <w:rPr>
            <w:color w:val="0000EE"/>
            <w:u w:val="single"/>
          </w:rPr>
          <w:t>https://bestofai.com/article/sam-altmans-openai-chatgpt-o3-is-betting-big-on-deliberative-alignment-to-keep-ai-within-bounds-and-nontoxic</w:t>
        </w:r>
      </w:hyperlink>
      <w:r>
        <w:t xml:space="preserve"> - Describes the process of deliberative alignment, including providing safety instructions, collecting safety-related instances, and using a judge AI to refine the model's safety responses.</w:t>
      </w:r>
      <w:r/>
    </w:p>
    <w:p>
      <w:pPr>
        <w:pStyle w:val="ListNumber"/>
        <w:spacing w:line="240" w:lineRule="auto"/>
        <w:ind w:left="720"/>
      </w:pPr>
      <w:r/>
      <w:hyperlink r:id="rId10">
        <w:r>
          <w:rPr>
            <w:color w:val="0000EE"/>
            <w:u w:val="single"/>
          </w:rPr>
          <w:t>https://www.youtube.com/watch?v=duQukAv_lPY</w:t>
        </w:r>
      </w:hyperlink>
      <w:r>
        <w:t xml:space="preserve"> - Mentions the use of 'chain-of-thought' in o3 models to methodically dissect problems before generating answers, aligning with OpenAI's safety guidelines.</w:t>
      </w:r>
      <w:r/>
    </w:p>
    <w:p>
      <w:pPr>
        <w:pStyle w:val="ListNumber"/>
        <w:spacing w:line="240" w:lineRule="auto"/>
        <w:ind w:left="720"/>
      </w:pPr>
      <w:r/>
      <w:hyperlink r:id="rId11">
        <w:r>
          <w:rPr>
            <w:color w:val="0000EE"/>
            <w:u w:val="single"/>
          </w:rPr>
          <w:t>https://www.helicone.ai/blog/openai-o3</w:t>
        </w:r>
      </w:hyperlink>
      <w:r>
        <w:t xml:space="preserve"> - Highlights the difference between o3 and o1 models, particularly in terms of reasoning ability and performance on complex tasks.</w:t>
      </w:r>
      <w:r/>
    </w:p>
    <w:p>
      <w:pPr>
        <w:pStyle w:val="ListNumber"/>
        <w:spacing w:line="240" w:lineRule="auto"/>
        <w:ind w:left="720"/>
      </w:pPr>
      <w:r/>
      <w:hyperlink r:id="rId12">
        <w:r>
          <w:rPr>
            <w:color w:val="0000EE"/>
            <w:u w:val="single"/>
          </w:rPr>
          <w:t>https://bestofai.com/article/sam-altmans-openai-chatgpt-o3-is-betting-big-on-deliberative-alignment-to-keep-ai-within-bounds-and-nontoxic</w:t>
        </w:r>
      </w:hyperlink>
      <w:r>
        <w:t xml:space="preserve"> - Discusses the ongoing challenges in AI safety, the need to balance safety and access to data, and how deliberative alignment addresses these issues.</w:t>
      </w:r>
      <w:r/>
    </w:p>
    <w:p>
      <w:pPr>
        <w:pStyle w:val="ListNumber"/>
        <w:spacing w:line="240" w:lineRule="auto"/>
        <w:ind w:left="720"/>
      </w:pPr>
      <w:r/>
      <w:hyperlink r:id="rId11">
        <w:r>
          <w:rPr>
            <w:color w:val="0000EE"/>
            <w:u w:val="single"/>
          </w:rPr>
          <w:t>https://www.helicone.ai/blog/openai-o3</w:t>
        </w:r>
      </w:hyperlink>
      <w:r>
        <w:t xml:space="preserve"> - Explains the use of synthetic data during post-training phases to reduce costs and latency, and the role of the 'judge' AI in evaluating safety measures.</w:t>
      </w:r>
      <w:r/>
    </w:p>
    <w:p>
      <w:pPr>
        <w:pStyle w:val="ListNumber"/>
        <w:spacing w:line="240" w:lineRule="auto"/>
        <w:ind w:left="720"/>
      </w:pPr>
      <w:r/>
      <w:hyperlink r:id="rId12">
        <w:r>
          <w:rPr>
            <w:color w:val="0000EE"/>
            <w:u w:val="single"/>
          </w:rPr>
          <w:t>https://bestofai.com/article/sam-altmans-openai-chatgpt-o3-is-betting-big-on-deliberative-alignment-to-keep-ai-within-bounds-and-nontoxic</w:t>
        </w:r>
      </w:hyperlink>
      <w:r>
        <w:t xml:space="preserve"> - Mentions the anticipated public release of the o3 model in 2025 and its potential impact on maintaining safety standards in advanced AI systems.</w:t>
      </w:r>
      <w:r/>
    </w:p>
    <w:p>
      <w:pPr>
        <w:pStyle w:val="ListNumber"/>
        <w:spacing w:line="240" w:lineRule="auto"/>
        <w:ind w:left="720"/>
      </w:pPr>
      <w:r/>
      <w:hyperlink r:id="rId14">
        <w:r>
          <w:rPr>
            <w:color w:val="0000EE"/>
            <w:u w:val="single"/>
          </w:rPr>
          <w:t>https://techcrunch.com/2024/12/22/openai-trained-o1-and-o3-to-think-about-its-safety-policy/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duQukAv_lPY" TargetMode="External"/><Relationship Id="rId11" Type="http://schemas.openxmlformats.org/officeDocument/2006/relationships/hyperlink" Target="https://www.helicone.ai/blog/openai-o3" TargetMode="External"/><Relationship Id="rId12" Type="http://schemas.openxmlformats.org/officeDocument/2006/relationships/hyperlink" Target="https://bestofai.com/article/sam-altmans-openai-chatgpt-o3-is-betting-big-on-deliberative-alignment-to-keep-ai-within-bounds-and-nontoxic" TargetMode="External"/><Relationship Id="rId13" Type="http://schemas.openxmlformats.org/officeDocument/2006/relationships/hyperlink" Target="https://www.youtube.com/watch?v=IPs67NJ-BLw" TargetMode="External"/><Relationship Id="rId14" Type="http://schemas.openxmlformats.org/officeDocument/2006/relationships/hyperlink" Target="https://techcrunch.com/2024/12/22/openai-trained-o1-and-o3-to-think-about-its-safety-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