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Robots could learn to read human emotions through touch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technology are paving the way for a new era of emotional interaction between humans and robots. Groundbreaking research published in the journal IEEE Access has focused on the potential for robots to detect human emotions through touch, marking a significant shift from traditional emotional recognition methods.</w:t>
      </w:r>
      <w:r/>
    </w:p>
    <w:p>
      <w:r/>
      <w:r>
        <w:t>The research delved into the relationship between skin conductance and emotional states, a physiological measure that tracks the skin's electrical conductivity, which fluctuates with factors like sweat production and nerve activity. This method offers a non-intrusive alternative to conventional techniques such as facial recognition and voice analysis, which can often falter under varying conditions.</w:t>
      </w:r>
      <w:r/>
    </w:p>
    <w:p>
      <w:r/>
      <w:r>
        <w:t>In the study, a group of 33 participants had their skin responses closely monitored while they viewed emotionally charged videos. The findings revealed distinct emotional responses linked to specific patterns of skin conductance. Fear, for example, showed the longest duration of skin response, indicating its role as a biological alert system for potential threats. Conversely, emotions associated with family relationships exhibited slower responses, reflecting a blend of happiness and sadness, while humour induced quick and fleeting reactions.</w:t>
      </w:r>
      <w:r/>
    </w:p>
    <w:p>
      <w:r/>
      <w:r>
        <w:t>Researchers highlighted the rarity of prior studies connecting skin conductance dynamics with diverse emotional states. They believe their work could redefine emotional recognition technologies by merging skin conductance data with other physiological signals, ultimately leading to the development of robots that possess a deeper understanding of human emotions.</w:t>
      </w:r>
      <w:r/>
    </w:p>
    <w:p>
      <w:r/>
      <w:r>
        <w:t>The implications of these findings could vastly extend to various industries. In healthcare, robots equipped with emotional recognition capabilities might improve patient care by accurately identifying distress or discomfort. In customer service, incorporating this emotional understanding into service robots could significantly enhance human interactions, enabling machines to respond more adaptively to the emotional states of customers. Furthermore, the research indicates that the technology could foster stronger emotional connections in human-robot interactions.</w:t>
      </w:r>
      <w:r/>
    </w:p>
    <w:p>
      <w:r/>
      <w:r>
        <w:t>However, there remain challenges to making this technology a reality. One major obstacle is the variability of emotional responses among different individuals, which may hinder the development of standardized emotion detection methods. Additionally, environmental factors such as temperature and humidity could affect the accuracy of skin conductance measurements, necessitating the creation of more robust systems for outdoor or dynamic settings.</w:t>
      </w:r>
      <w:r/>
    </w:p>
    <w:p>
      <w:r/>
      <w:r>
        <w:t>As integration of robots into daily life becomes more prevalent, the desire for machines to possess emotional intelligence is increasing. Future developments may see the integration of skin conductance data with advanced artificial intelligence algorithms, potentially leading to highly sophisticated emotional recognition systems. Moreover, the evolution of wearable technology could allow individuals to monitor their own emotional states through devices that track skin conductance, providing real-time feedback.</w:t>
      </w:r>
      <w:r/>
    </w:p>
    <w:p>
      <w:r/>
      <w:r>
        <w:t>In summary, the innovative research into skin conductance and its correlation with human emotions heralds a new chapter in emotional interaction with technology. As the field of emotional recognition continues to advance, the possibilities for enhanced human-robot relationships are poised to grow. For ongoing updates and detailed insights into the latest technology and research, stakeholders are advised to refer to IEEE and related publications.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https://www.newsx.com/top-news/robots-could-soon-detect-human-emotions-through-skin-touch-study/</w:t>
        </w:r>
      </w:hyperlink>
      <w:r>
        <w:t xml:space="preserve"> - Corroborates the research published in IEEE Access on using skin conductance to detect human emotions through touch, and the experimental method involving 33 participants watching emotionally charged videos.</w:t>
      </w:r>
      <w:r/>
    </w:p>
    <w:p>
      <w:pPr>
        <w:pStyle w:val="ListNumber"/>
        <w:spacing w:line="240" w:lineRule="auto"/>
        <w:ind w:left="720"/>
      </w:pPr>
      <w:r/>
      <w:hyperlink r:id="rId10">
        <w:r>
          <w:rPr>
            <w:color w:val="0000EE"/>
            <w:u w:val="single"/>
          </w:rPr>
          <w:t>https://www.newsx.com/top-news/robots-could-soon-detect-human-emotions-through-skin-touch-study/</w:t>
        </w:r>
      </w:hyperlink>
      <w:r>
        <w:t xml:space="preserve"> - Supports the findings on distinct emotional responses linked to specific patterns of skin conductance, such as fear, family bonding, and humor.</w:t>
      </w:r>
      <w:r/>
    </w:p>
    <w:p>
      <w:pPr>
        <w:pStyle w:val="ListNumber"/>
        <w:spacing w:line="240" w:lineRule="auto"/>
        <w:ind w:left="720"/>
      </w:pPr>
      <w:r/>
      <w:hyperlink r:id="rId10">
        <w:r>
          <w:rPr>
            <w:color w:val="0000EE"/>
            <w:u w:val="single"/>
          </w:rPr>
          <w:t>https://www.newsx.com/top-news/robots-could-soon-detect-human-emotions-through-skin-touch-study/</w:t>
        </w:r>
      </w:hyperlink>
      <w:r>
        <w:t xml:space="preserve"> - Explains the potential integration of skin conductance data with other physiological signals to improve emotional recognition technologies.</w:t>
      </w:r>
      <w:r/>
    </w:p>
    <w:p>
      <w:pPr>
        <w:pStyle w:val="ListNumber"/>
        <w:spacing w:line="240" w:lineRule="auto"/>
        <w:ind w:left="720"/>
      </w:pPr>
      <w:r/>
      <w:hyperlink r:id="rId11">
        <w:r>
          <w:rPr>
            <w:color w:val="0000EE"/>
            <w:u w:val="single"/>
          </w:rPr>
          <w:t>https://www.frontiersin.org/journals/neuroscience/articles/10.3389/fnins.2019.00780/full</w:t>
        </w:r>
      </w:hyperlink>
      <w:r>
        <w:t xml:space="preserve"> - Provides additional context on skin conductance as a measure of sympathetic arousal and its application in treating neuropsychiatric disorders, highlighting its reliability and non-invasive nature.</w:t>
      </w:r>
      <w:r/>
    </w:p>
    <w:p>
      <w:pPr>
        <w:pStyle w:val="ListNumber"/>
        <w:spacing w:line="240" w:lineRule="auto"/>
        <w:ind w:left="720"/>
      </w:pPr>
      <w:r/>
      <w:hyperlink r:id="rId11">
        <w:r>
          <w:rPr>
            <w:color w:val="0000EE"/>
            <w:u w:val="single"/>
          </w:rPr>
          <w:t>https://www.frontiersin.org/journals/neuroscience/articles/10.3389/fnins.2019.00780/full</w:t>
        </w:r>
      </w:hyperlink>
      <w:r>
        <w:t xml:space="preserve"> - Details the relationship between skin conductance and emotional states, including its use in monitoring PTSD and depression.</w:t>
      </w:r>
      <w:r/>
    </w:p>
    <w:p>
      <w:pPr>
        <w:pStyle w:val="ListNumber"/>
        <w:spacing w:line="240" w:lineRule="auto"/>
        <w:ind w:left="720"/>
      </w:pPr>
      <w:r/>
      <w:hyperlink r:id="rId12">
        <w:r>
          <w:rPr>
            <w:color w:val="0000EE"/>
            <w:u w:val="single"/>
          </w:rPr>
          <w:t>https://www.frontiersin.org/journals/psychology/articles/10.3389/fpsyg.2019.00451/full</w:t>
        </w:r>
      </w:hyperlink>
      <w:r>
        <w:t xml:space="preserve"> - Supports the use of skin conductance as a physiological measure to track emotional states, particularly in the context of emotional induction through music.</w:t>
      </w:r>
      <w:r/>
    </w:p>
    <w:p>
      <w:pPr>
        <w:pStyle w:val="ListNumber"/>
        <w:spacing w:line="240" w:lineRule="auto"/>
        <w:ind w:left="720"/>
      </w:pPr>
      <w:r/>
      <w:hyperlink r:id="rId12">
        <w:r>
          <w:rPr>
            <w:color w:val="0000EE"/>
            <w:u w:val="single"/>
          </w:rPr>
          <w:t>https://www.frontiersin.org/journals/psychology/articles/10.3389/fpsyg.2019.00451/full</w:t>
        </w:r>
      </w:hyperlink>
      <w:r>
        <w:t xml:space="preserve"> - Corroborates the idea that skin conductance levels can be used to measure emotional responses, such as those induced by music.</w:t>
      </w:r>
      <w:r/>
    </w:p>
    <w:p>
      <w:pPr>
        <w:pStyle w:val="ListNumber"/>
        <w:spacing w:line="240" w:lineRule="auto"/>
        <w:ind w:left="720"/>
      </w:pPr>
      <w:r/>
      <w:hyperlink r:id="rId10">
        <w:r>
          <w:rPr>
            <w:color w:val="0000EE"/>
            <w:u w:val="single"/>
          </w:rPr>
          <w:t>https://www.newsx.com/top-news/robots-could-soon-detect-human-emotions-through-skin-touch-study/</w:t>
        </w:r>
      </w:hyperlink>
      <w:r>
        <w:t xml:space="preserve"> - Discusses the potential applications of this technology in healthcare and customer service, enhancing human-robot interactions.</w:t>
      </w:r>
      <w:r/>
    </w:p>
    <w:p>
      <w:pPr>
        <w:pStyle w:val="ListNumber"/>
        <w:spacing w:line="240" w:lineRule="auto"/>
        <w:ind w:left="720"/>
      </w:pPr>
      <w:r/>
      <w:hyperlink r:id="rId10">
        <w:r>
          <w:rPr>
            <w:color w:val="0000EE"/>
            <w:u w:val="single"/>
          </w:rPr>
          <w:t>https://www.newsx.com/top-news/robots-could-soon-detect-human-emotions-through-skin-touch-study/</w:t>
        </w:r>
      </w:hyperlink>
      <w:r>
        <w:t xml:space="preserve"> - Highlights the challenges such as variability of emotional responses and environmental factors affecting skin conductance measurements.</w:t>
      </w:r>
      <w:r/>
    </w:p>
    <w:p>
      <w:pPr>
        <w:pStyle w:val="ListNumber"/>
        <w:spacing w:line="240" w:lineRule="auto"/>
        <w:ind w:left="720"/>
      </w:pPr>
      <w:r/>
      <w:hyperlink r:id="rId11">
        <w:r>
          <w:rPr>
            <w:color w:val="0000EE"/>
            <w:u w:val="single"/>
          </w:rPr>
          <w:t>https://www.frontiersin.org/journals/neuroscience/articles/10.3389/fnins.2019.00780/full</w:t>
        </w:r>
      </w:hyperlink>
      <w:r>
        <w:t xml:space="preserve"> - Explains the use of wearable devices to measure skin conductance, providing real-time feedback on emotional states.</w:t>
      </w:r>
      <w:r/>
    </w:p>
    <w:p>
      <w:pPr>
        <w:pStyle w:val="ListNumber"/>
        <w:spacing w:line="240" w:lineRule="auto"/>
        <w:ind w:left="720"/>
      </w:pPr>
      <w:r/>
      <w:hyperlink r:id="rId10">
        <w:r>
          <w:rPr>
            <w:color w:val="0000EE"/>
            <w:u w:val="single"/>
          </w:rPr>
          <w:t>https://www.newsx.com/top-news/robots-could-soon-detect-human-emotions-through-skin-touch-study/</w:t>
        </w:r>
      </w:hyperlink>
      <w:r>
        <w:t xml:space="preserve"> - Summarizes the future potential of integrating skin conductance data with advanced AI algorithms for sophisticated emotional recognition systems.</w:t>
      </w:r>
      <w:r/>
    </w:p>
    <w:p>
      <w:pPr>
        <w:pStyle w:val="ListNumber"/>
        <w:spacing w:line="240" w:lineRule="auto"/>
        <w:ind w:left="720"/>
      </w:pPr>
      <w:r/>
      <w:hyperlink r:id="rId13">
        <w:r>
          <w:rPr>
            <w:color w:val="0000EE"/>
            <w:u w:val="single"/>
          </w:rPr>
          <w:t>https://news.google.com/rss/articles/CBMihAFBVV95cUxQemtua1I5djVQY1pHNDZDcHFESDJxNDMwZG55ZjhKUkdKVl9OVFZrSk91bVVETUtrVjZLV25zb3U4UnJ2ZWVxWnVMU1Bnb1pXUHlXTThxUXR0Y1hZRTBOem8yX3V5M2VrSXZjOHUzVmNRYXdQZEFkM21XMlM5LUVGUTVNS1U?oc=5&amp;hl=en-US&amp;gl=US&amp;ceid=US:en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x.com/top-news/robots-could-soon-detect-human-emotions-through-skin-touch-study/" TargetMode="External"/><Relationship Id="rId11" Type="http://schemas.openxmlformats.org/officeDocument/2006/relationships/hyperlink" Target="https://www.frontiersin.org/journals/neuroscience/articles/10.3389/fnins.2019.00780/full" TargetMode="External"/><Relationship Id="rId12" Type="http://schemas.openxmlformats.org/officeDocument/2006/relationships/hyperlink" Target="https://www.frontiersin.org/journals/psychology/articles/10.3389/fpsyg.2019.00451/full" TargetMode="External"/><Relationship Id="rId13" Type="http://schemas.openxmlformats.org/officeDocument/2006/relationships/hyperlink" Target="https://news.google.com/rss/articles/CBMihAFBVV95cUxQemtua1I5djVQY1pHNDZDcHFESDJxNDMwZG55ZjhKUkdKVl9OVFZrSk91bVVETUtrVjZLV25zb3U4UnJ2ZWVxWnVMU1Bnb1pXUHlXTThxUXR0Y1hZRTBOem8yX3V5M2VrSXZjOHUzVmNRYXdQZEFkM21XMlM5LUVGUTVNS1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