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reveals plans for autonomous robotaxi by 2027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Inc. is making significant strides in reshaping the future of transportation with its ambitious plans to launch an all-electric, fully autonomous robotaxi by 2027, designed to operate without a steering wheel or pedals. This initiative was highlighted during an event at the Peterson Museum in Los Angeles, California, where a prototype of this robotaxi, referred to as the "Cybercab," is currently on display. Tesla's design boss, Franz von Holzhausen, took the opportunity to provide insights into the vehicle's features and the overarching vision for its use.</w:t>
      </w:r>
      <w:r/>
    </w:p>
    <w:p>
      <w:r/>
      <w:r>
        <w:t>In a video statement, von Holzhausen discussed the various ownership models that the Cybercab would offer, stating, "You can own the car, you can purchase the car, you can lease the car for the amount of time that you want. It's a different type of ownership experience than maybe we're 100 percent familiar with, but I think it's really going to revolutionise the way we move ourselves around." His comments emphasise the transformative potential that autonomous vehicles hold for individual mobility.</w:t>
      </w:r>
      <w:r/>
    </w:p>
    <w:p>
      <w:r/>
      <w:r>
        <w:t>The concept of the robotaxi is essentially a taxi service that operates without human intervention, allowing for a significant shift in how transportation services might be delivered. This aligns with the growing interest in automation across various industries, and Tesla, being a forerunner in electric vehicle technology, aims to integrate this innovativeness into practical applications for the public.</w:t>
      </w:r>
      <w:r/>
    </w:p>
    <w:p>
      <w:r/>
      <w:r>
        <w:t>The Cybercab's design draws inspiration from futuristic aesthetics, featuring gold accents intended to signify a modern take on traditional taxi colours. The innovative design includes unique features such as butterfly doors that von Holzhausen describes as making one feel like "you're stepping into the future of the car." Additionally, he mentioned the absence of a rear window, which allows for spacious storage despite some scepticism around the practicality of this choice.</w:t>
      </w:r>
      <w:r/>
    </w:p>
    <w:p>
      <w:r/>
      <w:r>
        <w:t>Despite the attractive presentation, there are fundamental questions about the vehicle's functionality and cost-effectiveness. The Cybercab incorporates standard automotive features like four wheels, an infotainment system, seating, and cargo space, but distinguishes itself by lacking traditional driving controls. Critics note that while the design may be bold, the vehicle itself shares similarities with standard cars, thus raising curiosity about its differentiating capabilities in real-world scenarios.</w:t>
      </w:r>
      <w:r/>
    </w:p>
    <w:p>
      <w:r/>
      <w:r>
        <w:t>At a proposed target price of $30,000, the success of the Cybercab hinges not only on its production but also on regulatory approval and the reliability of its autonomous systems. For Tesla to achieve its vision, the robotaxi must demonstrate that it can operate safely on public roads and deliver on promises regarding its self-driving capabilities. This ambition to revolutionise urban mobility places Tesla at the forefront of the ongoing dialogue surrounding artificial intelligence and automation in the transportation sector.</w:t>
      </w:r>
      <w:r/>
    </w:p>
    <w:p>
      <w:r/>
      <w:r>
        <w:t>The industry continues to forecast a transformative impact on business practices, particularly as companies explore the integration of AI-driven technologies within their operational frameworks. Tesla's developments in autonomous vehicles serve as a reflection of this trend, highlighting potential shifts in consumer behaviour and mobility solutions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https://www.teslarati.com/tesla-robotaxi-price-features-range-release-date/</w:t>
        </w:r>
      </w:hyperlink>
      <w:r>
        <w:t xml:space="preserve"> - Corroborates the unveiling of the Tesla Cybercab, its planned production before 2027, and the target price of less than $30,000.</w:t>
      </w:r>
      <w:r/>
    </w:p>
    <w:p>
      <w:pPr>
        <w:pStyle w:val="ListNumber"/>
        <w:spacing w:line="240" w:lineRule="auto"/>
        <w:ind w:left="720"/>
      </w:pPr>
      <w:r/>
      <w:hyperlink r:id="rId11">
        <w:r>
          <w:rPr>
            <w:color w:val="0000EE"/>
            <w:u w:val="single"/>
          </w:rPr>
          <w:t>https://en.wikipedia.org/wiki/Tesla_Cybercab</w:t>
        </w:r>
      </w:hyperlink>
      <w:r>
        <w:t xml:space="preserve"> - Provides details on the Cybercab's design, including the absence of a steering wheel or pedals, and its features such as butterfly doors and inductive charging.</w:t>
      </w:r>
      <w:r/>
    </w:p>
    <w:p>
      <w:pPr>
        <w:pStyle w:val="ListNumber"/>
        <w:spacing w:line="240" w:lineRule="auto"/>
        <w:ind w:left="720"/>
      </w:pPr>
      <w:r/>
      <w:hyperlink r:id="rId11">
        <w:r>
          <w:rPr>
            <w:color w:val="0000EE"/>
            <w:u w:val="single"/>
          </w:rPr>
          <w:t>https://en.wikipedia.org/wiki/Tesla_Cybercab</w:t>
        </w:r>
      </w:hyperlink>
      <w:r>
        <w:t xml:space="preserve"> - Confirms the event at Warner Bros. Studios where the Cybercab was unveiled and mentions the vehicle's autonomous operation and lack of traditional driving controls.</w:t>
      </w:r>
      <w:r/>
    </w:p>
    <w:p>
      <w:pPr>
        <w:pStyle w:val="ListNumber"/>
        <w:spacing w:line="240" w:lineRule="auto"/>
        <w:ind w:left="720"/>
      </w:pPr>
      <w:r/>
      <w:hyperlink r:id="rId12">
        <w:r>
          <w:rPr>
            <w:color w:val="0000EE"/>
            <w:u w:val="single"/>
          </w:rPr>
          <w:t>https://www.smartcitiesdive.com/news/tesla-driverless-robotaxi-elon-musk-burbank-cybercab-robovan/729576/</w:t>
        </w:r>
      </w:hyperlink>
      <w:r>
        <w:t xml:space="preserve"> - Supports the information about the Cybercab's design, its fully autonomous nature, and the planned start of driverless trials in California and Texas.</w:t>
      </w:r>
      <w:r/>
    </w:p>
    <w:p>
      <w:pPr>
        <w:pStyle w:val="ListNumber"/>
        <w:spacing w:line="240" w:lineRule="auto"/>
        <w:ind w:left="720"/>
      </w:pPr>
      <w:r/>
      <w:hyperlink r:id="rId10">
        <w:r>
          <w:rPr>
            <w:color w:val="0000EE"/>
            <w:u w:val="single"/>
          </w:rPr>
          <w:t>https://www.teslarati.com/tesla-robotaxi-price-features-range-release-date/</w:t>
        </w:r>
      </w:hyperlink>
      <w:r>
        <w:t xml:space="preserve"> - Details the Cybercab's range of 200 miles (320 km), battery capacity of ~35 kWh, and the expected efficiency of 5.5 mi/kWh.</w:t>
      </w:r>
      <w:r/>
    </w:p>
    <w:p>
      <w:pPr>
        <w:pStyle w:val="ListNumber"/>
        <w:spacing w:line="240" w:lineRule="auto"/>
        <w:ind w:left="720"/>
      </w:pPr>
      <w:r/>
      <w:hyperlink r:id="rId11">
        <w:r>
          <w:rPr>
            <w:color w:val="0000EE"/>
            <w:u w:val="single"/>
          </w:rPr>
          <w:t>https://en.wikipedia.org/wiki/Tesla_Cybercab</w:t>
        </w:r>
      </w:hyperlink>
      <w:r>
        <w:t xml:space="preserve"> - Describes the Cybercab's unique features, including the lack of a rear window, no side view mirrors, and the presence of a hatchback opening for cargo.</w:t>
      </w:r>
      <w:r/>
    </w:p>
    <w:p>
      <w:pPr>
        <w:pStyle w:val="ListNumber"/>
        <w:spacing w:line="240" w:lineRule="auto"/>
        <w:ind w:left="720"/>
      </w:pPr>
      <w:r/>
      <w:hyperlink r:id="rId13">
        <w:r>
          <w:rPr>
            <w:color w:val="0000EE"/>
            <w:u w:val="single"/>
          </w:rPr>
          <w:t>https://www.carsdirect.com/tesla/cybercab/2027</w:t>
        </w:r>
      </w:hyperlink>
      <w:r>
        <w:t xml:space="preserve"> - Provides insights into the Cybercab's design aesthetics, such as dihedral doors, a sloping roofline, and enormous disc wheels, as well as its spacious cargo area.</w:t>
      </w:r>
      <w:r/>
    </w:p>
    <w:p>
      <w:pPr>
        <w:pStyle w:val="ListNumber"/>
        <w:spacing w:line="240" w:lineRule="auto"/>
        <w:ind w:left="720"/>
      </w:pPr>
      <w:r/>
      <w:hyperlink r:id="rId12">
        <w:r>
          <w:rPr>
            <w:color w:val="0000EE"/>
            <w:u w:val="single"/>
          </w:rPr>
          <w:t>https://www.smartcitiesdive.com/news/tesla-driverless-robotaxi-elon-musk-burbank-cybercab-robovan/729576/</w:t>
        </w:r>
      </w:hyperlink>
      <w:r>
        <w:t xml:space="preserve"> - Discusses the regulatory and functional challenges the Cybercab faces, including the need for regulatory approval and the reliability of its autonomous systems.</w:t>
      </w:r>
      <w:r/>
    </w:p>
    <w:p>
      <w:pPr>
        <w:pStyle w:val="ListNumber"/>
        <w:spacing w:line="240" w:lineRule="auto"/>
        <w:ind w:left="720"/>
      </w:pPr>
      <w:r/>
      <w:hyperlink r:id="rId11">
        <w:r>
          <w:rPr>
            <w:color w:val="0000EE"/>
            <w:u w:val="single"/>
          </w:rPr>
          <w:t>https://en.wikipedia.org/wiki/Tesla_Cybercab</w:t>
        </w:r>
      </w:hyperlink>
      <w:r>
        <w:t xml:space="preserve"> - Mentions Tesla's plans for a ridehailing service using the Cybercab, which is currently in limited internal testing.</w:t>
      </w:r>
      <w:r/>
    </w:p>
    <w:p>
      <w:pPr>
        <w:pStyle w:val="ListNumber"/>
        <w:spacing w:line="240" w:lineRule="auto"/>
        <w:ind w:left="720"/>
      </w:pPr>
      <w:r/>
      <w:hyperlink r:id="rId10">
        <w:r>
          <w:rPr>
            <w:color w:val="0000EE"/>
            <w:u w:val="single"/>
          </w:rPr>
          <w:t>https://www.teslarati.com/tesla-robotaxi-price-features-range-release-date/</w:t>
        </w:r>
      </w:hyperlink>
      <w:r>
        <w:t xml:space="preserve"> - Highlights the transformative potential of autonomous vehicles like the Cybercab for individual mobility and urban transportation.</w:t>
      </w:r>
      <w:r/>
    </w:p>
    <w:p>
      <w:pPr>
        <w:pStyle w:val="ListNumber"/>
        <w:spacing w:line="240" w:lineRule="auto"/>
        <w:ind w:left="720"/>
      </w:pPr>
      <w:r/>
      <w:hyperlink r:id="rId13">
        <w:r>
          <w:rPr>
            <w:color w:val="0000EE"/>
            <w:u w:val="single"/>
          </w:rPr>
          <w:t>https://www.carsdirect.com/tesla/cybercab/2027</w:t>
        </w:r>
      </w:hyperlink>
      <w:r>
        <w:t xml:space="preserve"> - Explains the various ownership models that Tesla is considering for the Cybercab, including purchase, lease, and potentially new forms of ownership experiences.</w:t>
      </w:r>
      <w:r/>
    </w:p>
    <w:p>
      <w:pPr>
        <w:pStyle w:val="ListNumber"/>
        <w:spacing w:line="240" w:lineRule="auto"/>
        <w:ind w:left="720"/>
      </w:pPr>
      <w:r/>
      <w:hyperlink r:id="rId14">
        <w:r>
          <w:rPr>
            <w:color w:val="0000EE"/>
            <w:u w:val="single"/>
          </w:rPr>
          <w:t>https://carbuzz.com/tesla-design-boss-discusses-cybercab-revolutionary/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slarati.com/tesla-robotaxi-price-features-range-release-date/" TargetMode="External"/><Relationship Id="rId11" Type="http://schemas.openxmlformats.org/officeDocument/2006/relationships/hyperlink" Target="https://en.wikipedia.org/wiki/Tesla_Cybercab" TargetMode="External"/><Relationship Id="rId12" Type="http://schemas.openxmlformats.org/officeDocument/2006/relationships/hyperlink" Target="https://www.smartcitiesdive.com/news/tesla-driverless-robotaxi-elon-musk-burbank-cybercab-robovan/729576/" TargetMode="External"/><Relationship Id="rId13" Type="http://schemas.openxmlformats.org/officeDocument/2006/relationships/hyperlink" Target="https://www.carsdirect.com/tesla/cybercab/2027" TargetMode="External"/><Relationship Id="rId14" Type="http://schemas.openxmlformats.org/officeDocument/2006/relationships/hyperlink" Target="https://carbuzz.com/tesla-design-boss-discusses-cybercab-revolution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