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risks of AI in disseminating mental health information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online information, concerns surrounding the use of artificial intelligence (AI) and, in particular, Large Language Models (LLMs) have come to the forefront, raising questions about their impact on mental health resources and the overall quality of information available on the internet. Fletcher Wortmann, writing for Psychology Today, highlights these trends while emphasising the risks associated with AI's role in disseminating mental health information.</w:t>
      </w:r>
      <w:r/>
    </w:p>
    <w:p>
      <w:r/>
      <w:r>
        <w:t>The rise of AI automation in content creation, specifically through LLMs, is particularly worrying when it comes to sensitive areas such as mental health. LLMs process and generate text based on vast datasets, but their outputs often suffer from inaccuracies. These inaccuracies, described by Wortmann as “hallucinations,” occur when LLMs produce factually incorrect or nonsensical information. Such errors become even more dangerous in contexts like mental health, where the stakes are high and misinformation can lead to harmful behaviours or exacerbate existing conditions.</w:t>
      </w:r>
      <w:r/>
    </w:p>
    <w:p>
      <w:r/>
      <w:r>
        <w:t xml:space="preserve">Wortmann notes the troubling landscape where the internet prioritises engagement over accurate information. He criticises advertiser-driven revenue models that reward sensationalist content, suggesting that reputable sources may inadvertently skew their messaging to stay relevant. This environment leaves consumers navigating a space fraught with misleading narratives, particularly regarding sensitive subjects like mental health. </w:t>
      </w:r>
      <w:r/>
    </w:p>
    <w:p>
      <w:r/>
      <w:r>
        <w:t>The perceived dangers of AI extend beyond just misinformation. Amid discussions of the “AI apocalypse,” with significant voices in the business world expressing fears about AI's potential destructive capabilities—like a survey conducted at a Yale CEO Summit where 42 percent of CEOs shared concerns about AI leading to humanity's downfall—Wortmann cautions against allowing anxiety over AI’s capabilities to overshadow its real-world implications.</w:t>
      </w:r>
      <w:r/>
    </w:p>
    <w:p>
      <w:r/>
      <w:r>
        <w:t>Wortmann, reflecting on his personal experiences with obsessive-compulsive disorder (OCD), illustrates the potential for LLMs to misguide individuals seeking help. He offers a personal anecdote of a time during college when he found clarity regarding his condition through an online search, ultimately connecting with the right resources. However, he expresses concern that a similar search today might lead to misleading or harmful advice provided by an AI system that lacks the nuance and understanding of human mental health professionals.</w:t>
      </w:r>
      <w:r/>
    </w:p>
    <w:p>
      <w:r/>
      <w:r>
        <w:t>In recent years, the emergence of so-called "AI therapy" apps raises ethical dilemmas and debates about the appropriateness of relying on algorithms for mental health support. Wortmann argues that an AI therapist, as it stands, lacks the necessary qualities of true intelligence or empathy required to guide individuals through their mental health journeys. He describes them as simplistic tools that rearrange language without understanding context, potentially leading users down a perilous path without adequate guidance.</w:t>
      </w:r>
      <w:r/>
    </w:p>
    <w:p>
      <w:r/>
      <w:r>
        <w:t>Wortmann concludes with a stark warning: today’s online landscape poses significant risks for vulnerable individuals seeking information and support. He emphasises that while the digital age provides unprecedented access to a wealth of knowledge, it is crucial to remain vigilant about the quality and reliability of the sources consumed, particularly when it comes to matters of mental health and wellbeing. The intersection of AI advancements and mental health care remains a critical area for discourse as society grapples with the implications of automating sensitive human interactions.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https://www.weforum.org/stories/2024/10/how-ai-could-expand-and-improve-access-to-mental-health-treatment/</w:t>
        </w:r>
      </w:hyperlink>
      <w:r>
        <w:t xml:space="preserve"> - This article discusses the potential of AI to improve mental health care, including its ability to analyze data and help clinicians, but also highlights the need for AI to complement human providers rather than replace them, which supports the concern about AI's limitations in mental health support.</w:t>
      </w:r>
      <w:r/>
    </w:p>
    <w:p>
      <w:pPr>
        <w:pStyle w:val="ListNumber"/>
        <w:spacing w:line="240" w:lineRule="auto"/>
        <w:ind w:left="720"/>
      </w:pPr>
      <w:r/>
      <w:hyperlink r:id="rId11">
        <w:r>
          <w:rPr>
            <w:color w:val="0000EE"/>
            <w:u w:val="single"/>
          </w:rPr>
          <w:t>https://publichealth.berkeley.edu/news-media/research-highlights/why-ai-isnt-a-magic-bullet-for-mental-health</w:t>
        </w:r>
      </w:hyperlink>
      <w:r>
        <w:t xml:space="preserve"> - This article by Dr. Jodi Halpern discusses the pros and cons of using AI in mental health, including concerns about AI's ability to replace human therapists and the potential risks of relying on AI for vulnerable individuals, aligning with the warnings about AI therapy apps.</w:t>
      </w:r>
      <w:r/>
    </w:p>
    <w:p>
      <w:pPr>
        <w:pStyle w:val="ListNumber"/>
        <w:spacing w:line="240" w:lineRule="auto"/>
        <w:ind w:left="720"/>
      </w:pPr>
      <w:r/>
      <w:hyperlink r:id="rId12">
        <w:r>
          <w:rPr>
            <w:color w:val="0000EE"/>
            <w:u w:val="single"/>
          </w:rPr>
          <w:t>https://socialwork.uconn.edu/2024/02/27/ai-can-positively-impact-mental-health/</w:t>
        </w:r>
      </w:hyperlink>
      <w:r>
        <w:t xml:space="preserve"> - This article highlights both the positive impacts of AI on mental health, such as increasing awareness and access to resources, and the potential for AI to reduce social stigma, but also touches on the need for careful implementation to avoid misguiding individuals.</w:t>
      </w:r>
      <w:r/>
    </w:p>
    <w:p>
      <w:pPr>
        <w:pStyle w:val="ListNumber"/>
        <w:spacing w:line="240" w:lineRule="auto"/>
        <w:ind w:left="720"/>
      </w:pPr>
      <w:r/>
      <w:hyperlink r:id="rId10">
        <w:r>
          <w:rPr>
            <w:color w:val="0000EE"/>
            <w:u w:val="single"/>
          </w:rPr>
          <w:t>https://www.weforum.org/stories/2024/10/how-ai-could-expand-and-improve-access-to-mental-health-treatment/</w:t>
        </w:r>
      </w:hyperlink>
      <w:r>
        <w:t xml:space="preserve"> - This article mentions the global shortage of mental health workers and how AI can help bridge this gap, but also emphasizes the importance of AI complementing human care, which relates to the discussion on the limitations of AI in mental health support.</w:t>
      </w:r>
      <w:r/>
    </w:p>
    <w:p>
      <w:pPr>
        <w:pStyle w:val="ListNumber"/>
        <w:spacing w:line="240" w:lineRule="auto"/>
        <w:ind w:left="720"/>
      </w:pPr>
      <w:r/>
      <w:hyperlink r:id="rId11">
        <w:r>
          <w:rPr>
            <w:color w:val="0000EE"/>
            <w:u w:val="single"/>
          </w:rPr>
          <w:t>https://publichealth.berkeley.edu/news-media/research-highlights/why-ai-isnt-a-magic-bullet-for-mental-health</w:t>
        </w:r>
      </w:hyperlink>
      <w:r>
        <w:t xml:space="preserve"> - Dr. Halpern's discussion on the misuse of AI as 'therapists' and the lack of empirical evidence on their effectiveness supports the argument against relying solely on AI for mental health therapy.</w:t>
      </w:r>
      <w:r/>
    </w:p>
    <w:p>
      <w:pPr>
        <w:pStyle w:val="ListNumber"/>
        <w:spacing w:line="240" w:lineRule="auto"/>
        <w:ind w:left="720"/>
      </w:pPr>
      <w:r/>
      <w:hyperlink r:id="rId12">
        <w:r>
          <w:rPr>
            <w:color w:val="0000EE"/>
            <w:u w:val="single"/>
          </w:rPr>
          <w:t>https://socialwork.uconn.edu/2024/02/27/ai-can-positively-impact-mental-health/</w:t>
        </w:r>
      </w:hyperlink>
      <w:r>
        <w:t xml:space="preserve"> - The article explains how AI can assist in tracking behavioral patterns and sending alerts, which is relevant to the discussion on AI's role in mental health monitoring and support.</w:t>
      </w:r>
      <w:r/>
    </w:p>
    <w:p>
      <w:pPr>
        <w:pStyle w:val="ListNumber"/>
        <w:spacing w:line="240" w:lineRule="auto"/>
        <w:ind w:left="720"/>
      </w:pPr>
      <w:r/>
      <w:hyperlink r:id="rId10">
        <w:r>
          <w:rPr>
            <w:color w:val="0000EE"/>
            <w:u w:val="single"/>
          </w:rPr>
          <w:t>https://www.weforum.org/stories/2024/10/how-ai-could-expand-and-improve-access-to-mental-health-treatment/</w:t>
        </w:r>
      </w:hyperlink>
      <w:r>
        <w:t xml:space="preserve"> - This article highlights the issue of misinformation and the importance of ensuring AI-generated content is accurate and safe, particularly in the context of mental health.</w:t>
      </w:r>
      <w:r/>
    </w:p>
    <w:p>
      <w:pPr>
        <w:pStyle w:val="ListNumber"/>
        <w:spacing w:line="240" w:lineRule="auto"/>
        <w:ind w:left="720"/>
      </w:pPr>
      <w:r/>
      <w:hyperlink r:id="rId11">
        <w:r>
          <w:rPr>
            <w:color w:val="0000EE"/>
            <w:u w:val="single"/>
          </w:rPr>
          <w:t>https://publichealth.berkeley.edu/news-media/research-highlights/why-ai-isnt-a-magic-bullet-for-mental-health</w:t>
        </w:r>
      </w:hyperlink>
      <w:r>
        <w:t xml:space="preserve"> - Dr. Halpern's concerns about marketing AI bots as therapists to vulnerable individuals align with the warnings about the risks of AI in mental health information dissemination.</w:t>
      </w:r>
      <w:r/>
    </w:p>
    <w:p>
      <w:pPr>
        <w:pStyle w:val="ListNumber"/>
        <w:spacing w:line="240" w:lineRule="auto"/>
        <w:ind w:left="720"/>
      </w:pPr>
      <w:r/>
      <w:hyperlink r:id="rId12">
        <w:r>
          <w:rPr>
            <w:color w:val="0000EE"/>
            <w:u w:val="single"/>
          </w:rPr>
          <w:t>https://socialwork.uconn.edu/2024/02/27/ai-can-positively-impact-mental-health/</w:t>
        </w:r>
      </w:hyperlink>
      <w:r>
        <w:t xml:space="preserve"> - The article discusses the use of AI in clinical settings, such as drafting chart documentation, which supports the idea that AI can be a useful tool when used appropriately and under human supervision.</w:t>
      </w:r>
      <w:r/>
    </w:p>
    <w:p>
      <w:pPr>
        <w:pStyle w:val="ListNumber"/>
        <w:spacing w:line="240" w:lineRule="auto"/>
        <w:ind w:left="720"/>
      </w:pPr>
      <w:r/>
      <w:hyperlink r:id="rId10">
        <w:r>
          <w:rPr>
            <w:color w:val="0000EE"/>
            <w:u w:val="single"/>
          </w:rPr>
          <w:t>https://www.weforum.org/stories/2024/10/how-ai-could-expand-and-improve-access-to-mental-health-treatment/</w:t>
        </w:r>
      </w:hyperlink>
      <w:r>
        <w:t xml:space="preserve"> - The article mentions the generational differences in willingness to use AI for mental health, which is relevant to the discussion on the varying acceptance and use of AI in mental health support.</w:t>
      </w:r>
      <w:r/>
    </w:p>
    <w:p>
      <w:pPr>
        <w:pStyle w:val="ListNumber"/>
        <w:spacing w:line="240" w:lineRule="auto"/>
        <w:ind w:left="720"/>
      </w:pPr>
      <w:r/>
      <w:hyperlink r:id="rId11">
        <w:r>
          <w:rPr>
            <w:color w:val="0000EE"/>
            <w:u w:val="single"/>
          </w:rPr>
          <w:t>https://publichealth.berkeley.edu/news-media/research-highlights/why-ai-isnt-a-magic-bullet-for-mental-health</w:t>
        </w:r>
      </w:hyperlink>
      <w:r>
        <w:t xml:space="preserve"> - Dr. Halpern's discussion on the broader mental health crisis and the need for alternative solutions, including AI, but with careful consideration of its limitations, supports the overall cautionary tone regarding AI in mental health.</w:t>
      </w:r>
      <w:r/>
    </w:p>
    <w:p>
      <w:pPr>
        <w:pStyle w:val="ListNumber"/>
        <w:spacing w:line="240" w:lineRule="auto"/>
        <w:ind w:left="720"/>
      </w:pPr>
      <w:r/>
      <w:hyperlink r:id="rId13">
        <w:r>
          <w:rPr>
            <w:color w:val="0000EE"/>
            <w:u w:val="single"/>
          </w:rPr>
          <w:t>https://www.psychologytoday.com/us/blog/triggered/202412/the-dangers-of-ai-mental-health-misinformation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stories/2024/10/how-ai-could-expand-and-improve-access-to-mental-health-treatment/" TargetMode="External"/><Relationship Id="rId11" Type="http://schemas.openxmlformats.org/officeDocument/2006/relationships/hyperlink" Target="https://publichealth.berkeley.edu/news-media/research-highlights/why-ai-isnt-a-magic-bullet-for-mental-health" TargetMode="External"/><Relationship Id="rId12" Type="http://schemas.openxmlformats.org/officeDocument/2006/relationships/hyperlink" Target="https://socialwork.uconn.edu/2024/02/27/ai-can-positively-impact-mental-health/" TargetMode="External"/><Relationship Id="rId13" Type="http://schemas.openxmlformats.org/officeDocument/2006/relationships/hyperlink" Target="https://www.psychologytoday.com/us/blog/triggered/202412/the-dangers-of-ai-mental-health-misin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