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appoints Sriram Krishnan as senior AI policy advisor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concerning the future of artificial intelligence (AI) policy in the United States, President-elect Donald Trump has appointed Sriram Krishnan as a senior policy advisor for AI within the White House Office of Science and Technology Policy. The announcement was made on Sunday, December 22, 2024, and highlights Krishnan’s extensive background in technology and venture capitalism.</w:t>
      </w:r>
      <w:r/>
    </w:p>
    <w:p>
      <w:r/>
      <w:r>
        <w:t>Krishnan, who previously worked as a general partner at Andreessen Horowitz, is set to collaborate closely with David Sacks, who has been designated as Trump's "AI and crypto czar." In a statement announcing the appointment, Trump expressed his optimism regarding this new team, declaring, "Together, we will unleash scientific breakthroughs, ensure America's technological dominance, and usher in a Golden Age of American Innovation!"</w:t>
      </w:r>
      <w:r/>
    </w:p>
    <w:p>
      <w:r/>
      <w:r>
        <w:t>Commenting on his new role, Krishnan expressed gratitude for the opportunity to contribute to what he described as American leadership in AI. In a post on social media platform X, he said, "I'm honored to be able to serve our country and ensure continued American leadership in AI working closely with @DavidSacks. Thank you @realDonaldTrump for this opportunity."</w:t>
      </w:r>
      <w:r/>
    </w:p>
    <w:p>
      <w:r/>
      <w:r>
        <w:t>Krishnan's background is rooted in high-level technology leadership positions at major firms such as Microsoft Corporation, Twitter, Meta Platforms Inc., and Snap Inc. His extensive experience in product development and strategic innovation is expected to play a critical role in shaping the country's approach to AI technologies. Notably, he has also maintained a close relationship with Elon Musk, who co-leads the Department of Government Efficiency under Trump's administration.</w:t>
      </w:r>
      <w:r/>
    </w:p>
    <w:p>
      <w:r/>
      <w:r>
        <w:t>The appointment has been met with enthusiasm from the venture capital community. Marc Andreessen, co-founder of Andreessen Horowitz, praised Krishnan's selection as a "1,000x upgrade for the U.S. government" on X, signifying a strong shift towards proactive leadership in AI policy. Musk echoed this sentiment, affirming Andreessen's assessment.</w:t>
      </w:r>
      <w:r/>
    </w:p>
    <w:p>
      <w:r/>
      <w:r>
        <w:t>Analysts suggest that Krishnan’s appointment could signal a new era of AI regulation and policy-making, which may enhance the U.S.'s competitiveness in emerging technologies. As companies and innovators increasingly integrate AI into their business practices, the government's strategic guidance in this area could have substantial implications for future advancements in AI-driven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https://en.wikipedia.org/wiki/Sriram_Krishnan</w:t>
        </w:r>
      </w:hyperlink>
      <w:r>
        <w:t xml:space="preserve"> - Corroborates Sriram Krishnan's background in technology and venture capitalism, including his roles at Microsoft, Twitter, Facebook, and Snap, as well as his position at Andreessen Horowitz.</w:t>
      </w:r>
      <w:r/>
    </w:p>
    <w:p>
      <w:pPr>
        <w:pStyle w:val="ListNumber"/>
        <w:spacing w:line="240" w:lineRule="auto"/>
        <w:ind w:left="720"/>
      </w:pPr>
      <w:r/>
      <w:hyperlink r:id="rId11">
        <w:r>
          <w:rPr>
            <w:color w:val="0000EE"/>
            <w:u w:val="single"/>
          </w:rPr>
          <w:t>https://a16z.com/sriram-krishnan/</w:t>
        </w:r>
      </w:hyperlink>
      <w:r>
        <w:t xml:space="preserve"> - Provides details on Sriram Krishnan's role as a general partner at Andreessen Horowitz and his extensive experience in product development and strategic innovation.</w:t>
      </w:r>
      <w:r/>
    </w:p>
    <w:p>
      <w:pPr>
        <w:pStyle w:val="ListNumber"/>
        <w:spacing w:line="240" w:lineRule="auto"/>
        <w:ind w:left="720"/>
      </w:pPr>
      <w:r/>
      <w:hyperlink r:id="rId10">
        <w:r>
          <w:rPr>
            <w:color w:val="0000EE"/>
            <w:u w:val="single"/>
          </w:rPr>
          <w:t>https://en.wikipedia.org/wiki/Sriram_Krishnan</w:t>
        </w:r>
      </w:hyperlink>
      <w:r>
        <w:t xml:space="preserve"> - Mentions Krishnan's relationship with Elon Musk and his involvement in the rebuilding of Twitter, highlighting his connections within the tech industry.</w:t>
      </w:r>
      <w:r/>
    </w:p>
    <w:p>
      <w:pPr>
        <w:pStyle w:val="ListNumber"/>
        <w:spacing w:line="240" w:lineRule="auto"/>
        <w:ind w:left="720"/>
      </w:pPr>
      <w:r/>
      <w:hyperlink r:id="rId12">
        <w:r>
          <w:rPr>
            <w:color w:val="0000EE"/>
            <w:u w:val="single"/>
          </w:rPr>
          <w:t>https://theweek.com/tech/david-sacks-crypto-tech-trump</w:t>
        </w:r>
      </w:hyperlink>
      <w:r>
        <w:t xml:space="preserve"> - Confirms David Sacks' appointment as Trump's 'AI and crypto czar,' which is relevant to Krishnan's collaboration with Sacks in AI policy.</w:t>
      </w:r>
      <w:r/>
    </w:p>
    <w:p>
      <w:pPr>
        <w:pStyle w:val="ListNumber"/>
        <w:spacing w:line="240" w:lineRule="auto"/>
        <w:ind w:left="720"/>
      </w:pPr>
      <w:r/>
      <w:hyperlink r:id="rId10">
        <w:r>
          <w:rPr>
            <w:color w:val="0000EE"/>
            <w:u w:val="single"/>
          </w:rPr>
          <w:t>https://en.wikipedia.org/wiki/Sriram_Krishnan</w:t>
        </w:r>
      </w:hyperlink>
      <w:r>
        <w:t xml:space="preserve"> - Details Krishnan's early career and education, which underpin his qualifications for the new role in AI policy.</w:t>
      </w:r>
      <w:r/>
    </w:p>
    <w:p>
      <w:pPr>
        <w:pStyle w:val="ListNumber"/>
        <w:spacing w:line="240" w:lineRule="auto"/>
        <w:ind w:left="720"/>
      </w:pPr>
      <w:r/>
      <w:hyperlink r:id="rId11">
        <w:r>
          <w:rPr>
            <w:color w:val="0000EE"/>
            <w:u w:val="single"/>
          </w:rPr>
          <w:t>https://a16z.com/sriram-krishnan/</w:t>
        </w:r>
      </w:hyperlink>
      <w:r>
        <w:t xml:space="preserve"> - Highlights Marc Andreessen's praise for Krishnan's selection, indicating the venture capital community's enthusiasm for the appointment.</w:t>
      </w:r>
      <w:r/>
    </w:p>
    <w:p>
      <w:pPr>
        <w:pStyle w:val="ListNumber"/>
        <w:spacing w:line="240" w:lineRule="auto"/>
        <w:ind w:left="720"/>
      </w:pPr>
      <w:r/>
      <w:hyperlink r:id="rId10">
        <w:r>
          <w:rPr>
            <w:color w:val="0000EE"/>
            <w:u w:val="single"/>
          </w:rPr>
          <w:t>https://en.wikipedia.org/wiki/Sriram_Krishnan</w:t>
        </w:r>
      </w:hyperlink>
      <w:r>
        <w:t xml:space="preserve"> - Mentions Krishnan's leadership roles and his impact on user growth and product development at various tech companies, reinforcing his expertise in AI and technology.</w:t>
      </w:r>
      <w:r/>
    </w:p>
    <w:p>
      <w:pPr>
        <w:pStyle w:val="ListNumber"/>
        <w:spacing w:line="240" w:lineRule="auto"/>
        <w:ind w:left="720"/>
      </w:pPr>
      <w:r/>
      <w:hyperlink r:id="rId11">
        <w:r>
          <w:rPr>
            <w:color w:val="0000EE"/>
            <w:u w:val="single"/>
          </w:rPr>
          <w:t>https://a16z.com/sriram-krishnan/</w:t>
        </w:r>
      </w:hyperlink>
      <w:r>
        <w:t xml:space="preserve"> - Discusses Krishnan's role in mentoring and advising startups, further emphasizing his qualifications for shaping AI policy.</w:t>
      </w:r>
      <w:r/>
    </w:p>
    <w:p>
      <w:pPr>
        <w:pStyle w:val="ListNumber"/>
        <w:spacing w:line="240" w:lineRule="auto"/>
        <w:ind w:left="720"/>
      </w:pPr>
      <w:r/>
      <w:hyperlink r:id="rId10">
        <w:r>
          <w:rPr>
            <w:color w:val="0000EE"/>
            <w:u w:val="single"/>
          </w:rPr>
          <w:t>https://en.wikipedia.org/wiki/Sriram_Krishnan</w:t>
        </w:r>
      </w:hyperlink>
      <w:r>
        <w:t xml:space="preserve"> - Notes Krishnan's international involvement, such as reintroducing Boris Johnson to Elon Musk, indicating his broader influence in tech and policy circles.</w:t>
      </w:r>
      <w:r/>
    </w:p>
    <w:p>
      <w:pPr>
        <w:pStyle w:val="ListNumber"/>
        <w:spacing w:line="240" w:lineRule="auto"/>
        <w:ind w:left="720"/>
      </w:pPr>
      <w:r/>
      <w:hyperlink r:id="rId12">
        <w:r>
          <w:rPr>
            <w:color w:val="0000EE"/>
            <w:u w:val="single"/>
          </w:rPr>
          <w:t>https://theweek.com/tech/david-sacks-crypto-tech-trump</w:t>
        </w:r>
      </w:hyperlink>
      <w:r>
        <w:t xml:space="preserve"> - Provides context on the new roles within the White House related to AI and crypto, aligning with Krishnan's appointment and its implications.</w:t>
      </w:r>
      <w:r/>
    </w:p>
    <w:p>
      <w:pPr>
        <w:pStyle w:val="ListNumber"/>
        <w:spacing w:line="240" w:lineRule="auto"/>
        <w:ind w:left="720"/>
      </w:pPr>
      <w:r/>
      <w:hyperlink r:id="rId13">
        <w:r>
          <w:rPr>
            <w:color w:val="0000EE"/>
            <w:u w:val="single"/>
          </w:rPr>
          <w:t>https://www.benzinga.com/24/12/42639812/trump-taps-sriram-krishnan-as-senior-ai-advisor-to-work-closely-with-ai-and-crypto-czar-david-sacks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Sriram_Krishnan" TargetMode="External"/><Relationship Id="rId11" Type="http://schemas.openxmlformats.org/officeDocument/2006/relationships/hyperlink" Target="https://a16z.com/sriram-krishnan/" TargetMode="External"/><Relationship Id="rId12" Type="http://schemas.openxmlformats.org/officeDocument/2006/relationships/hyperlink" Target="https://theweek.com/tech/david-sacks-crypto-tech-trump" TargetMode="External"/><Relationship Id="rId13" Type="http://schemas.openxmlformats.org/officeDocument/2006/relationships/hyperlink" Target="https://www.benzinga.com/24/12/42639812/trump-taps-sriram-krishnan-as-senior-ai-advisor-to-work-closely-with-ai-and-crypto-czar-david-sac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