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climate change: rethinking rainfall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climate change continues to transform global weather patterns, advancements in artificial intelligence (AI) and machine learning are reshaping how societies approach rainfall management. Researchers are increasingly turning to these cutting-edge technologies not only to predict rainfall but also to potentially alter it to address future water demands effectively.</w:t>
      </w:r>
      <w:r/>
    </w:p>
    <w:p>
      <w:r/>
      <w:r>
        <w:t>Innovative researchers at the forefront of meteorological science are developing AI systems designed to analyse extensive atmospheric data with remarkable precision. These advanced systems can detect subtle shifts in weather conditions much more swiftly than traditional forecasting methods. By integrating information from satellite imagery alongside ground sensors, the capabilities of AI now allow for rain forecasts days in advance. This development has significant implications for agricultural planning and disaster management, as timely forecasts can enhance preparedness in various sectors reliant on weather conditions.</w:t>
      </w:r>
      <w:r/>
    </w:p>
    <w:p>
      <w:r/>
      <w:r>
        <w:t>The concept of modifying weather patterns has transitioned from speculative fiction to tangible reality, with government and private enterprises investing in techniques such as cloud seeding. This process involves dispersing substances into the atmosphere to induce rainfall, offering a potential remedy for regions grappling with droughts. Although cloud seeding remains in experimental stages, its successful implementation could fundamentally change the way societies manage water resources.</w:t>
      </w:r>
      <w:r/>
    </w:p>
    <w:p>
      <w:r/>
      <w:r>
        <w:t>As these technologies evolve, they open up a future where humans might not only anticipate weather changes but also actively influence them. Each advancement raises crucial ethical considerations, as ensuring these technologies yield benefits for the environment while avoiding negative side effects becomes paramount. The manipulation of rain as a managed resource is on the horizon, suggesting that innovation can pave the way for sustainable practices in water management.</w:t>
      </w:r>
      <w:r/>
    </w:p>
    <w:p>
      <w:r/>
      <w:r>
        <w:t>Additionally, these advancements carry significant geopolitical implications. As AI systems become more adept at predicting rainfall, they could emerge as tools for strategic advantage among nations. The ability to control local weather patterns could introduce new dynamics in international relations, potentially leading to agreements on shared weather management initiatives. However, this also prompts crucial discussions about equity and access; there exists a risk that the uneven distribution of such technologies might exacerbate global inequalities, allowing wealthier nations to dominate resources vital for survival.</w:t>
      </w:r>
      <w:r/>
    </w:p>
    <w:p>
      <w:r/>
      <w:r>
        <w:t>From a technological standpoint, the integration of AI within meteorology holds the promise of fostering developments in data science while creating new career opportunities. Yet, this growing dependence on technology comes with its uncertainties. The possibility of unintended ecological consequences due to altered precipitation patterns raises important questions about the environmental impact of such interventions.</w:t>
      </w:r>
      <w:r/>
    </w:p>
    <w:p>
      <w:r/>
      <w:r>
        <w:t>As the world navigates towards an era of advanced weather management, the challenge lies in striking a balance between innovation and caution. The desire for progress must go hand in hand with a commitment to inclusivity and environmental responsibility. Through such careful consideration, the benefits of these emerging technologies can be aimed towards all, while safeguarding the ecological integrity of our planet.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https://phd.northeastern.edu/news/predicting-rainfall-with-artificial-intelligence/</w:t>
        </w:r>
      </w:hyperlink>
      <w:r>
        <w:t xml:space="preserve"> - This article supports the claim that AI and machine learning are being used to predict rainfall more accurately, especially in predicting extreme rainfalls, and highlights the integration of high-resolution radar data for better forecasts.</w:t>
      </w:r>
      <w:r/>
    </w:p>
    <w:p>
      <w:pPr>
        <w:pStyle w:val="ListNumber"/>
        <w:spacing w:line="240" w:lineRule="auto"/>
        <w:ind w:left="720"/>
      </w:pPr>
      <w:r/>
      <w:hyperlink r:id="rId11">
        <w:r>
          <w:rPr>
            <w:color w:val="0000EE"/>
            <w:u w:val="single"/>
          </w:rPr>
          <w:t>https://www.caltech.edu/about/news/ai-improves-monsoon-rainfall-predictions</w:t>
        </w:r>
      </w:hyperlink>
      <w:r>
        <w:t xml:space="preserve"> - This article corroborates the use of machine learning to improve rainfall predictions, specifically for the South Asian monsoon, and discusses the integration of AI with traditional numerical models for better accuracy.</w:t>
      </w:r>
      <w:r/>
    </w:p>
    <w:p>
      <w:pPr>
        <w:pStyle w:val="ListNumber"/>
        <w:spacing w:line="240" w:lineRule="auto"/>
        <w:ind w:left="720"/>
      </w:pPr>
      <w:r/>
      <w:hyperlink r:id="rId12">
        <w:r>
          <w:rPr>
            <w:color w:val="0000EE"/>
            <w:u w:val="single"/>
          </w:rPr>
          <w:t>https://news.stanford.edu/stories/2024/08/using-ai-to-link-heat-waves-to-global-warming</w:t>
        </w:r>
      </w:hyperlink>
      <w:r>
        <w:t xml:space="preserve"> - This article supports the use of AI in analyzing and predicting extreme weather events, including the potential to link these events to global warming, and discusses the method's ability to use historical weather data for predictions.</w:t>
      </w:r>
      <w:r/>
    </w:p>
    <w:p>
      <w:pPr>
        <w:pStyle w:val="ListNumber"/>
        <w:spacing w:line="240" w:lineRule="auto"/>
        <w:ind w:left="720"/>
      </w:pPr>
      <w:r/>
      <w:hyperlink r:id="rId10">
        <w:r>
          <w:rPr>
            <w:color w:val="0000EE"/>
            <w:u w:val="single"/>
          </w:rPr>
          <w:t>https://phd.northeastern.edu/news/predicting-rainfall-with-artificial-intelligence/</w:t>
        </w:r>
      </w:hyperlink>
      <w:r>
        <w:t xml:space="preserve"> - This article explains how AI systems can detect subtle shifts in weather conditions swiftly and integrate information from satellite imagery and ground sensors, which has significant implications for agricultural planning and disaster management.</w:t>
      </w:r>
      <w:r/>
    </w:p>
    <w:p>
      <w:pPr>
        <w:pStyle w:val="ListNumber"/>
        <w:spacing w:line="240" w:lineRule="auto"/>
        <w:ind w:left="720"/>
      </w:pPr>
      <w:r/>
      <w:hyperlink r:id="rId11">
        <w:r>
          <w:rPr>
            <w:color w:val="0000EE"/>
            <w:u w:val="single"/>
          </w:rPr>
          <w:t>https://www.caltech.edu/about/news/ai-improves-monsoon-rainfall-predictions</w:t>
        </w:r>
      </w:hyperlink>
      <w:r>
        <w:t xml:space="preserve"> - This article highlights the potential of AI to predict rainfall days in advance, which is crucial for sectors reliant on weather conditions, such as agriculture and disaster management.</w:t>
      </w:r>
      <w:r/>
    </w:p>
    <w:p>
      <w:pPr>
        <w:pStyle w:val="ListNumber"/>
        <w:spacing w:line="240" w:lineRule="auto"/>
        <w:ind w:left="720"/>
      </w:pPr>
      <w:r/>
      <w:hyperlink r:id="rId12">
        <w:r>
          <w:rPr>
            <w:color w:val="0000EE"/>
            <w:u w:val="single"/>
          </w:rPr>
          <w:t>https://news.stanford.edu/stories/2024/08/using-ai-to-link-heat-waves-to-global-warming</w:t>
        </w:r>
      </w:hyperlink>
      <w:r>
        <w:t xml:space="preserve"> - This article discusses the ethical considerations and potential environmental impact of using AI to predict and possibly manipulate weather patterns, emphasizing the need for careful consideration and environmental responsibility.</w:t>
      </w:r>
      <w:r/>
    </w:p>
    <w:p>
      <w:pPr>
        <w:pStyle w:val="ListNumber"/>
        <w:spacing w:line="240" w:lineRule="auto"/>
        <w:ind w:left="720"/>
      </w:pPr>
      <w:r/>
      <w:hyperlink r:id="rId10">
        <w:r>
          <w:rPr>
            <w:color w:val="0000EE"/>
            <w:u w:val="single"/>
          </w:rPr>
          <w:t>https://phd.northeastern.edu/news/predicting-rainfall-with-artificial-intelligence/</w:t>
        </w:r>
      </w:hyperlink>
      <w:r>
        <w:t xml:space="preserve"> - This article mentions the experimental stages of cloud seeding as a method to induce rainfall, which aligns with the concept of modifying weather patterns discussed in the main article.</w:t>
      </w:r>
      <w:r/>
    </w:p>
    <w:p>
      <w:pPr>
        <w:pStyle w:val="ListNumber"/>
        <w:spacing w:line="240" w:lineRule="auto"/>
        <w:ind w:left="720"/>
      </w:pPr>
      <w:r/>
      <w:hyperlink r:id="rId11">
        <w:r>
          <w:rPr>
            <w:color w:val="0000EE"/>
            <w:u w:val="single"/>
          </w:rPr>
          <w:t>https://www.caltech.edu/about/news/ai-improves-monsoon-rainfall-predictions</w:t>
        </w:r>
      </w:hyperlink>
      <w:r>
        <w:t xml:space="preserve"> - This article touches on the geopolitical implications of advanced weather prediction technologies, suggesting they could become tools for strategic advantage among nations and influence international relations.</w:t>
      </w:r>
      <w:r/>
    </w:p>
    <w:p>
      <w:pPr>
        <w:pStyle w:val="ListNumber"/>
        <w:spacing w:line="240" w:lineRule="auto"/>
        <w:ind w:left="720"/>
      </w:pPr>
      <w:r/>
      <w:hyperlink r:id="rId12">
        <w:r>
          <w:rPr>
            <w:color w:val="0000EE"/>
            <w:u w:val="single"/>
          </w:rPr>
          <w:t>https://news.stanford.edu/stories/2024/08/using-ai-to-link-heat-waves-to-global-warming</w:t>
        </w:r>
      </w:hyperlink>
      <w:r>
        <w:t xml:space="preserve"> - This article discusses the importance of ensuring that these technologies yield benefits for the environment while avoiding negative side effects, which is crucial for sustainable practices in water management.</w:t>
      </w:r>
      <w:r/>
    </w:p>
    <w:p>
      <w:pPr>
        <w:pStyle w:val="ListNumber"/>
        <w:spacing w:line="240" w:lineRule="auto"/>
        <w:ind w:left="720"/>
      </w:pPr>
      <w:r/>
      <w:hyperlink r:id="rId10">
        <w:r>
          <w:rPr>
            <w:color w:val="0000EE"/>
            <w:u w:val="single"/>
          </w:rPr>
          <w:t>https://phd.northeastern.edu/news/predicting-rainfall-with-artificial-intelligence/</w:t>
        </w:r>
      </w:hyperlink>
      <w:r>
        <w:t xml:space="preserve"> - This article highlights the integration of AI within meteorology, which holds the promise of fostering developments in data science and creating new career opportunities, but also raises uncertainties about unintended ecological consequences.</w:t>
      </w:r>
      <w:r/>
    </w:p>
    <w:p>
      <w:pPr>
        <w:pStyle w:val="ListNumber"/>
        <w:spacing w:line="240" w:lineRule="auto"/>
        <w:ind w:left="720"/>
      </w:pPr>
      <w:r/>
      <w:hyperlink r:id="rId12">
        <w:r>
          <w:rPr>
            <w:color w:val="0000EE"/>
            <w:u w:val="single"/>
          </w:rPr>
          <w:t>https://news.stanford.edu/stories/2024/08/using-ai-to-link-heat-waves-to-global-warming</w:t>
        </w:r>
      </w:hyperlink>
      <w:r>
        <w:t xml:space="preserve"> - This article emphasizes the need to strike a balance between innovation and caution as the world navigates towards an era of advanced weather management, ensuring inclusivity and environmental responsibility.</w:t>
      </w:r>
      <w:r/>
    </w:p>
    <w:p>
      <w:pPr>
        <w:pStyle w:val="ListNumber"/>
        <w:spacing w:line="240" w:lineRule="auto"/>
        <w:ind w:left="720"/>
      </w:pPr>
      <w:r/>
      <w:hyperlink r:id="rId13">
        <w:r>
          <w:rPr>
            <w:color w:val="0000EE"/>
            <w:u w:val="single"/>
          </w:rPr>
          <w:t>https://news.google.com/rss/articles/CBMiugFBVV95cUxPU0tHZ01lVDBHR2N3eF9ycFlqbkpWajJLWGpDNkJISjRtRnpuaXJjdm9lelE3RndmR1RYNk5NNmFKblI1ajhuZnd4VmdwRi1ScWc4bXhEaHVkTjJMWHEtY2I5a2dlOFlSQ0lWTUhDaDNrTl9JOTFfTFFqNVhHR3QyUDJEa250eDdBczJ3cVVPaHNHVkxaSE9jcUZhS3JmZS1PM0FrVm8tMHNScFc2aWZYdDBmVVlmMEJzeW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hd.northeastern.edu/news/predicting-rainfall-with-artificial-intelligence/" TargetMode="External"/><Relationship Id="rId11" Type="http://schemas.openxmlformats.org/officeDocument/2006/relationships/hyperlink" Target="https://www.caltech.edu/about/news/ai-improves-monsoon-rainfall-predictions" TargetMode="External"/><Relationship Id="rId12" Type="http://schemas.openxmlformats.org/officeDocument/2006/relationships/hyperlink" Target="https://news.stanford.edu/stories/2024/08/using-ai-to-link-heat-waves-to-global-warming" TargetMode="External"/><Relationship Id="rId13" Type="http://schemas.openxmlformats.org/officeDocument/2006/relationships/hyperlink" Target="https://news.google.com/rss/articles/CBMiugFBVV95cUxPU0tHZ01lVDBHR2N3eF9ycFlqbkpWajJLWGpDNkJISjRtRnpuaXJjdm9lelE3RndmR1RYNk5NNmFKblI1ajhuZnd4VmdwRi1ScWc4bXhEaHVkTjJMWHEtY2I5a2dlOFlSQ0lWTUhDaDNrTl9JOTFfTFFqNVhHR3QyUDJEa250eDdBczJ3cVVPaHNHVkxaSE9jcUZhS3JmZS1PM0FrVm8tMHNScFc2aWZYdDBmVVlmMEJze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