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and Google lead the charge in AI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and Google are at the forefront of current advancements in artificial intelligence (AI), with a particular focus on how these technologies can enhance business practices and consumer experiences. Their latest developments in AI-driven features seek to streamline user interactions and provide more intuitive services, paving the way for new trends in the integration of AI into everyday applications.</w:t>
      </w:r>
      <w:r/>
    </w:p>
    <w:p>
      <w:r/>
      <w:r>
        <w:t>Apple's recent release of iOS 18.2 marks a significant enhancement in its AI offerings, branded as Apple Intelligence. A notable feature is the introduction of 'Natural Language' capabilities, designed to simplify search functionalities across Apple Music and Apple TV. This improvement allows users to convey their requests in everyday speech, eliminating the need for specific queries. As Apple explained, "Natural language search in Apple Music and Apple TV app lets you describe what you're looking for using any combination of categories like genres, moods, actors, decades, and more." This innovation stems from Apple's integration of advanced AI methods, including partnerships with ChatGPT and other AI technologies, tapping into the potential of natural language processing.</w:t>
      </w:r>
      <w:r/>
    </w:p>
    <w:p>
      <w:r/>
      <w:r>
        <w:t>While this upgrade has been welcomed, there has been criticism regarding its perceived underachievement amidst high user expectations. Notably, the current iteration only supports English, although Apple aims to broaden language support in future updates. This iOS update demonstrates a broader industry trend where businesses increasingly deploy AI capabilities to enhance user engagement and interaction.</w:t>
      </w:r>
      <w:r/>
    </w:p>
    <w:p>
      <w:r/>
      <w:r>
        <w:t>In parallel, Google is advancing its AI initiatives with the recent launch of PaliGemma 2, a vision-language model (VLM) that improves image understanding and interaction. Announced during the I/O 2024 event, this new model enhances its predecessor's capabilities by offering "long captioning" for multimedia content and expanding its ability to interpret complex visual cues, such as chemical formulas and medical reports. Google has made PaliGemma 2 available to developers on platforms like Kaggle and Hugging Face, significantly amplifying its utility in diverse applications across industries.</w:t>
      </w:r>
      <w:r/>
    </w:p>
    <w:p>
      <w:r/>
      <w:r>
        <w:t>The implications of PaliGemma 2 are extensive, as it enables developers to achieve "immediate performance gains on most tasks without major code modifications." This exemplifies a burgeoning trend in which companies leverage AI models not just for operational efficiency but also to unlock new functional capabilities across various sectors. Google's commitment in 2024 to enhancing its AI offerings is underscored by an extensive rollout of features that are expected to benefit not only its Search product but also applications like Workspace and YouTube.</w:t>
      </w:r>
      <w:r/>
    </w:p>
    <w:p>
      <w:r/>
      <w:r>
        <w:t>As both tech giants progress in their AI ambitions, the focus remains on creating intuitive user experiences that align with how consumers naturally communicate and interact. The convergence of advanced AI capabilities in services and applications illustrates a significant shift towards automation, setting the stage for a transformed landscape in business practices and consumer technology. This trend highlights the growing reliance on AI to conduct industry operations, drive innovation, and ultimately shape the future of business interactions.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https://www.apple.com/newsroom/2024/12/apple-intelligence-now-features-image-playground-genmoji-and-more/</w:t>
        </w:r>
      </w:hyperlink>
      <w:r>
        <w:t xml:space="preserve"> - Corroborates Apple's release of iOS 18.2 and the introduction of Apple Intelligence features, including natural language capabilities and integration with ChatGPT.</w:t>
      </w:r>
      <w:r/>
    </w:p>
    <w:p>
      <w:pPr>
        <w:pStyle w:val="ListNumber"/>
        <w:spacing w:line="240" w:lineRule="auto"/>
        <w:ind w:left="720"/>
      </w:pPr>
      <w:r/>
      <w:hyperlink r:id="rId11">
        <w:r>
          <w:rPr>
            <w:color w:val="0000EE"/>
            <w:u w:val="single"/>
          </w:rPr>
          <w:t>https://www.cnet.com/tech/services-and-software/ios-18-2-the-latest-apple-intelligence-features-and-more-on-your-iphone/</w:t>
        </w:r>
      </w:hyperlink>
      <w:r>
        <w:t xml:space="preserve"> - Supports the details of iOS 18.2 updates, including new AI features like Genmoji, Visual Intelligence, and the integration of ChatGPT with Siri.</w:t>
      </w:r>
      <w:r/>
    </w:p>
    <w:p>
      <w:pPr>
        <w:pStyle w:val="ListNumber"/>
        <w:spacing w:line="240" w:lineRule="auto"/>
        <w:ind w:left="720"/>
      </w:pPr>
      <w:r/>
      <w:hyperlink r:id="rId12">
        <w:r>
          <w:rPr>
            <w:color w:val="0000EE"/>
            <w:u w:val="single"/>
          </w:rPr>
          <w:t>https://www.androidpolice.com/googles-biggest-ai-moves-in-2024/</w:t>
        </w:r>
      </w:hyperlink>
      <w:r>
        <w:t xml:space="preserve"> - Provides information on Google's AI advancements, including the launch of Gemini and its integration across various Google platforms, which aligns with Google's broader AI initiatives.</w:t>
      </w:r>
      <w:r/>
    </w:p>
    <w:p>
      <w:pPr>
        <w:pStyle w:val="ListNumber"/>
        <w:spacing w:line="240" w:lineRule="auto"/>
        <w:ind w:left="720"/>
      </w:pPr>
      <w:r/>
      <w:hyperlink r:id="rId13">
        <w:r>
          <w:rPr>
            <w:color w:val="0000EE"/>
            <w:u w:val="single"/>
          </w:rPr>
          <w:t>https://opentools.ai/news/2024-unraveled-top-ai-breakthroughs-and-controversies-that-shaped-the-year</w:t>
        </w:r>
      </w:hyperlink>
      <w:r>
        <w:t xml:space="preserve"> - Discusses Google's Gemini 2.0 and its multimodal processing capabilities, as well as other significant AI breakthroughs in 2024, including Apple's entry into generative AI.</w:t>
      </w:r>
      <w:r/>
    </w:p>
    <w:p>
      <w:pPr>
        <w:pStyle w:val="ListNumber"/>
        <w:spacing w:line="240" w:lineRule="auto"/>
        <w:ind w:left="720"/>
      </w:pPr>
      <w:r/>
      <w:hyperlink r:id="rId10">
        <w:r>
          <w:rPr>
            <w:color w:val="0000EE"/>
            <w:u w:val="single"/>
          </w:rPr>
          <w:t>https://www.apple.com/newsroom/2024/12/apple-intelligence-now-features-image-playground-genmoji-and-more/</w:t>
        </w:r>
      </w:hyperlink>
      <w:r>
        <w:t xml:space="preserve"> - Highlights Apple's focus on privacy and security in its AI offerings, which is a key aspect of Apple Intelligence.</w:t>
      </w:r>
      <w:r/>
    </w:p>
    <w:p>
      <w:pPr>
        <w:pStyle w:val="ListNumber"/>
        <w:spacing w:line="240" w:lineRule="auto"/>
        <w:ind w:left="720"/>
      </w:pPr>
      <w:r/>
      <w:hyperlink r:id="rId11">
        <w:r>
          <w:rPr>
            <w:color w:val="0000EE"/>
            <w:u w:val="single"/>
          </w:rPr>
          <w:t>https://www.cnet.com/tech/services-and-software/ios-18-2-the-latest-apple-intelligence-features-and-more-on-your-iphone/</w:t>
        </w:r>
      </w:hyperlink>
      <w:r>
        <w:t xml:space="preserve"> - Mentions the criticism and user expectations surrounding the current iteration of Apple Intelligence, including its current limitation to English language support.</w:t>
      </w:r>
      <w:r/>
    </w:p>
    <w:p>
      <w:pPr>
        <w:pStyle w:val="ListNumber"/>
        <w:spacing w:line="240" w:lineRule="auto"/>
        <w:ind w:left="720"/>
      </w:pPr>
      <w:r/>
      <w:hyperlink r:id="rId13">
        <w:r>
          <w:rPr>
            <w:color w:val="0000EE"/>
            <w:u w:val="single"/>
          </w:rPr>
          <w:t>https://opentools.ai/news/2024-unraveled-top-ai-breakthroughs-and-controversies-that-shaped-the-year</w:t>
        </w:r>
      </w:hyperlink>
      <w:r>
        <w:t xml:space="preserve"> - Describes the broader industry trend of deploying AI to enhance user engagement and interaction, as seen in both Apple and Google's initiatives.</w:t>
      </w:r>
      <w:r/>
    </w:p>
    <w:p>
      <w:pPr>
        <w:pStyle w:val="ListNumber"/>
        <w:spacing w:line="240" w:lineRule="auto"/>
        <w:ind w:left="720"/>
      </w:pPr>
      <w:r/>
      <w:hyperlink r:id="rId12">
        <w:r>
          <w:rPr>
            <w:color w:val="0000EE"/>
            <w:u w:val="single"/>
          </w:rPr>
          <w:t>https://www.androidpolice.com/googles-biggest-ai-moves-in-2024/</w:t>
        </w:r>
      </w:hyperlink>
      <w:r>
        <w:t xml:space="preserve"> - Details Google's integration of AI into its existing products, such as Android 15 and Google Workspace, which aligns with the trend of leveraging AI for operational efficiency and new functional capabilities.</w:t>
      </w:r>
      <w:r/>
    </w:p>
    <w:p>
      <w:pPr>
        <w:pStyle w:val="ListNumber"/>
        <w:spacing w:line="240" w:lineRule="auto"/>
        <w:ind w:left="720"/>
      </w:pPr>
      <w:r/>
      <w:hyperlink r:id="rId13">
        <w:r>
          <w:rPr>
            <w:color w:val="0000EE"/>
            <w:u w:val="single"/>
          </w:rPr>
          <w:t>https://opentools.ai/news/2024-unraveled-top-ai-breakthroughs-and-controversies-that-shaped-the-year</w:t>
        </w:r>
      </w:hyperlink>
      <w:r>
        <w:t xml:space="preserve"> - Mentions the significance of Nvidia's Blackwell chip and Anthropic's Claude 3.5 Sonnet, highlighting the broader AI advancements in 2024 that impact various sectors.</w:t>
      </w:r>
      <w:r/>
    </w:p>
    <w:p>
      <w:pPr>
        <w:pStyle w:val="ListNumber"/>
        <w:spacing w:line="240" w:lineRule="auto"/>
        <w:ind w:left="720"/>
      </w:pPr>
      <w:r/>
      <w:hyperlink r:id="rId11">
        <w:r>
          <w:rPr>
            <w:color w:val="0000EE"/>
            <w:u w:val="single"/>
          </w:rPr>
          <w:t>https://www.cnet.com/tech/services-and-software/ios-18-2-the-latest-apple-intelligence-features-and-more-on-your-iphone/</w:t>
        </w:r>
      </w:hyperlink>
      <w:r>
        <w:t xml:space="preserve"> - Explains how Apple's AI enhancements, such as those in iOS 18.2, are designed to create more intuitive user experiences, aligning with natural communication and interaction.</w:t>
      </w:r>
      <w:r/>
    </w:p>
    <w:p>
      <w:pPr>
        <w:pStyle w:val="ListNumber"/>
        <w:spacing w:line="240" w:lineRule="auto"/>
        <w:ind w:left="720"/>
      </w:pPr>
      <w:r/>
      <w:hyperlink r:id="rId12">
        <w:r>
          <w:rPr>
            <w:color w:val="0000EE"/>
            <w:u w:val="single"/>
          </w:rPr>
          <w:t>https://www.androidpolice.com/googles-biggest-ai-moves-in-2024/</w:t>
        </w:r>
      </w:hyperlink>
      <w:r>
        <w:t xml:space="preserve"> - Discusses Google's commitment to enhancing AI offerings, including the potential benefits for its Search product, Workspace, and YouTube, reflecting the trend of automation and innovation in business practices.</w:t>
      </w:r>
      <w:r/>
    </w:p>
    <w:p>
      <w:pPr>
        <w:pStyle w:val="ListNumber"/>
        <w:spacing w:line="240" w:lineRule="auto"/>
        <w:ind w:left="720"/>
      </w:pPr>
      <w:r/>
      <w:hyperlink r:id="rId14">
        <w:r>
          <w:rPr>
            <w:color w:val="0000EE"/>
            <w:u w:val="single"/>
          </w:rPr>
          <w:t>https://www.techtimes.com/articles/308777/20241225/what-exactly-does-natural-language-mean-apples-ios-182.htm</w:t>
        </w:r>
      </w:hyperlink>
      <w:r>
        <w:t xml:space="preserve"> - Please view link - unable to able to access data</w:t>
      </w:r>
      <w:r/>
    </w:p>
    <w:p>
      <w:pPr>
        <w:pStyle w:val="ListNumber"/>
        <w:spacing w:line="240" w:lineRule="auto"/>
        <w:ind w:left="720"/>
      </w:pPr>
      <w:r/>
      <w:hyperlink r:id="rId15">
        <w:r>
          <w:rPr>
            <w:color w:val="0000EE"/>
            <w:u w:val="single"/>
          </w:rPr>
          <w:t>https://www.techtimes.com/articles/308778/20241225/google-joins-vision-language-model-paligemma-2-how-will-it-help-its-ai-charge.htm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pple.com/newsroom/2024/12/apple-intelligence-now-features-image-playground-genmoji-and-more/" TargetMode="External"/><Relationship Id="rId11" Type="http://schemas.openxmlformats.org/officeDocument/2006/relationships/hyperlink" Target="https://www.cnet.com/tech/services-and-software/ios-18-2-the-latest-apple-intelligence-features-and-more-on-your-iphone/" TargetMode="External"/><Relationship Id="rId12" Type="http://schemas.openxmlformats.org/officeDocument/2006/relationships/hyperlink" Target="https://www.androidpolice.com/googles-biggest-ai-moves-in-2024/" TargetMode="External"/><Relationship Id="rId13" Type="http://schemas.openxmlformats.org/officeDocument/2006/relationships/hyperlink" Target="https://opentools.ai/news/2024-unraveled-top-ai-breakthroughs-and-controversies-that-shaped-the-year" TargetMode="External"/><Relationship Id="rId14" Type="http://schemas.openxmlformats.org/officeDocument/2006/relationships/hyperlink" Target="https://www.techtimes.com/articles/308777/20241225/what-exactly-does-natural-language-mean-apples-ios-182.htm" TargetMode="External"/><Relationship Id="rId15" Type="http://schemas.openxmlformats.org/officeDocument/2006/relationships/hyperlink" Target="https://www.techtimes.com/articles/308778/20241225/google-joins-vision-language-model-paligemma-2-how-will-it-help-its-ai-charg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