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Dareesoft completes proof of concept for road hazard detection in Dubai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Dareesoft Inc., a company at the forefront of artificial intelligence and real-time hazard detection technologies, has successfully completed a proof of concept (PoC) for its innovative solution, Road Hazard Information as a Service (RiaaS), in Dubai, United Arab Emirates. The announcement, reported by Business Wire, highlights Dareesoft's capability to identify over 2,000 distinct road hazards, showcasing the potential of AI in improving road safety.</w:t>
      </w:r>
      <w:r/>
    </w:p>
    <w:p>
      <w:r/>
      <w:r>
        <w:t>The RiaaS technology is designed to detect a range of typical road hazards, including potholes, cracks, and fallen objects, while vehicles are in motion. This comprehensive system assists in disseminating real-time data on road hazards to both drivers and road management authorities through an AI-powered analysis device that is installed in vehicles. The applications for this technology span various sectors, notably including road maintenance, management initiatives within smart cities, vehicle control services, navigation, and insurance.</w:t>
      </w:r>
      <w:r/>
    </w:p>
    <w:p>
      <w:r/>
      <w:r>
        <w:t>Founded in January 2020, Dareesoft has distinguished itself as a pioneer in commercialising AI-driven road hazard information services. The company's focus on research and development is significant, with 70 per cent of its workforce dedicated to advancing their technology. The firm holds 12 key patents that reinforce its position as a global leader in this domain.</w:t>
      </w:r>
      <w:r/>
    </w:p>
    <w:p>
      <w:r/>
      <w:r>
        <w:t>Elizabeth Row, CEO of Dareesoft, provided insight into the company’s current achievements and future ambitions. In her comments, reported by Business Wire, she noted, “The RiaaS has already been adopted by many local governments in Korea, including Seoul metropolitan government, to reduce traffic accidents and enhance pedestrian safety.” Row emphasized the pressing need for improved safety measures, particularly as global road infrastructures age, stating that Dareesoft aims to utilise its recent success to establish itself as a leading provider of AI-powered road risk data solutions in the Middle Eastern market, with an initial focus on the UAE, followed by an expansion into Saudi Arabia, Qatar, and Kuwait.</w:t>
      </w:r>
      <w:r/>
    </w:p>
    <w:p>
      <w:r/>
      <w:r>
        <w:t>The ongoing developments by Dareesoft in AI automation for road safety signify a significant trend within the broader industry, where emerging technologies continue to reshape conventional business practices across various sectors including transportation, infrastructure management, and urban planning. As more companies recognise the potential of AI and its applications, the landscape of automated solutions is poised for transformative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https://getcoai.com/news/dareesoft-tests-ai-road-hazard-detection-in-dubai/</w:t>
        </w:r>
      </w:hyperlink>
      <w:r>
        <w:t xml:space="preserve"> - Corroborates the successful completion of the proof of concept (PoC) for Dareesoft's RiaaS system in Dubai and its ability to identify over 2,000 road hazards.</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Provides details on the RiaaS technology, its detection capabilities, and Dareesoft's expansion plans in the Middle East.</w:t>
      </w:r>
      <w:r/>
    </w:p>
    <w:p>
      <w:pPr>
        <w:pStyle w:val="ListNumber"/>
        <w:spacing w:line="240" w:lineRule="auto"/>
        <w:ind w:left="720"/>
      </w:pPr>
      <w:r/>
      <w:hyperlink r:id="rId12">
        <w:r>
          <w:rPr>
            <w:color w:val="0000EE"/>
            <w:u w:val="single"/>
          </w:rPr>
          <w:t>https://www.btabloid.com/dareesoft-completes-successful-road-hazard-detection-poc-in-dubai-eyes-middle-east-expansion/</w:t>
        </w:r>
      </w:hyperlink>
      <w:r>
        <w:t xml:space="preserve"> - Supports the information on the RiaaS solution, its applications, and Dareesoft's plans for Middle Eastern expansion.</w:t>
      </w:r>
      <w:r/>
    </w:p>
    <w:p>
      <w:pPr>
        <w:pStyle w:val="ListNumber"/>
        <w:spacing w:line="240" w:lineRule="auto"/>
        <w:ind w:left="720"/>
      </w:pPr>
      <w:r/>
      <w:hyperlink r:id="rId10">
        <w:r>
          <w:rPr>
            <w:color w:val="0000EE"/>
            <w:u w:val="single"/>
          </w:rPr>
          <w:t>https://getcoai.com/news/dareesoft-tests-ai-road-hazard-detection-in-dubai/</w:t>
        </w:r>
      </w:hyperlink>
      <w:r>
        <w:t xml:space="preserve"> - Details the RiaaS technology's ability to detect various road hazards and its real-time data dissemination to drivers and road managers.</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Highlights Dareesoft's founding, its focus on research and development, and the number of key patents it holds.</w:t>
      </w:r>
      <w:r/>
    </w:p>
    <w:p>
      <w:pPr>
        <w:pStyle w:val="ListNumber"/>
        <w:spacing w:line="240" w:lineRule="auto"/>
        <w:ind w:left="720"/>
      </w:pPr>
      <w:r/>
      <w:hyperlink r:id="rId12">
        <w:r>
          <w:rPr>
            <w:color w:val="0000EE"/>
            <w:u w:val="single"/>
          </w:rPr>
          <w:t>https://www.btabloid.com/dareesoft-completes-successful-road-hazard-detection-poc-in-dubai-eyes-middle-east-expansion/</w:t>
        </w:r>
      </w:hyperlink>
      <w:r>
        <w:t xml:space="preserve"> - Confirms the adoption of RiaaS by local governments in Korea, including Seoul, to enhance road safety.</w:t>
      </w:r>
      <w:r/>
    </w:p>
    <w:p>
      <w:pPr>
        <w:pStyle w:val="ListNumber"/>
        <w:spacing w:line="240" w:lineRule="auto"/>
        <w:ind w:left="720"/>
      </w:pPr>
      <w:r/>
      <w:hyperlink r:id="rId10">
        <w:r>
          <w:rPr>
            <w:color w:val="0000EE"/>
            <w:u w:val="single"/>
          </w:rPr>
          <w:t>https://getcoai.com/news/dareesoft-tests-ai-road-hazard-detection-in-dubai/</w:t>
        </w:r>
      </w:hyperlink>
      <w:r>
        <w:t xml:space="preserve"> - Quotes Elizabeth Row, CEO of Dareesoft, on the company's achievements and future ambitions in the Middle East.</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Explains the broader industry trend of AI automation in road safety and its impact on various sectors.</w:t>
      </w:r>
      <w:r/>
    </w:p>
    <w:p>
      <w:pPr>
        <w:pStyle w:val="ListNumber"/>
        <w:spacing w:line="240" w:lineRule="auto"/>
        <w:ind w:left="720"/>
      </w:pPr>
      <w:r/>
      <w:hyperlink r:id="rId12">
        <w:r>
          <w:rPr>
            <w:color w:val="0000EE"/>
            <w:u w:val="single"/>
          </w:rPr>
          <w:t>https://www.btabloid.com/dareesoft-completes-successful-road-hazard-detection-poc-in-dubai-eyes-middle-east-expansion/</w:t>
        </w:r>
      </w:hyperlink>
      <w:r>
        <w:t xml:space="preserve"> - Details the applications of RiaaS technology across road maintenance, smart city initiatives, vehicle control services, navigation, and insurance.</w:t>
      </w:r>
      <w:r/>
    </w:p>
    <w:p>
      <w:pPr>
        <w:pStyle w:val="ListNumber"/>
        <w:spacing w:line="240" w:lineRule="auto"/>
        <w:ind w:left="720"/>
      </w:pPr>
      <w:r/>
      <w:hyperlink r:id="rId10">
        <w:r>
          <w:rPr>
            <w:color w:val="0000EE"/>
            <w:u w:val="single"/>
          </w:rPr>
          <w:t>https://getcoai.com/news/dareesoft-tests-ai-road-hazard-detection-in-dubai/</w:t>
        </w:r>
      </w:hyperlink>
      <w:r>
        <w:t xml:space="preserve"> - Discusses the significance of Dareesoft's technology in addressing aging infrastructure and increasing traffic safety concerns globally.</w:t>
      </w:r>
      <w:r/>
    </w:p>
    <w:p>
      <w:pPr>
        <w:pStyle w:val="ListNumber"/>
        <w:spacing w:line="240" w:lineRule="auto"/>
        <w:ind w:left="720"/>
      </w:pPr>
      <w:r/>
      <w:hyperlink r:id="rId11">
        <w:r>
          <w:rPr>
            <w:color w:val="0000EE"/>
            <w:u w:val="single"/>
          </w:rPr>
          <w:t>https://www.businesswire.com/news/home/20241222228972/en/Dareesoft-Accelerates-Middle-East-Expansion-With-AI-Road-Hazard-PoC-Success</w:t>
        </w:r>
      </w:hyperlink>
      <w:r>
        <w:t xml:space="preserve"> - Provides insight into Dareesoft's plans to expand its sales network across the UAE, Saudi Arabia, Qatar, and Kuwait.</w:t>
      </w:r>
      <w:r/>
    </w:p>
    <w:p>
      <w:pPr>
        <w:pStyle w:val="ListNumber"/>
        <w:spacing w:line="240" w:lineRule="auto"/>
        <w:ind w:left="720"/>
      </w:pPr>
      <w:r/>
      <w:hyperlink r:id="rId13">
        <w:r>
          <w:rPr>
            <w:color w:val="0000EE"/>
            <w:u w:val="single"/>
          </w:rPr>
          <w:t>https://news.google.com/rss/articles/CBMizAFBVV95cUxQQlI3OHVkcTdTdmplVzJtZlg2V093NENLUWMwczlFQlpkdVlKM0lHd2lwXzF5WHhqVDFSRzVWWmhJZFpnRjZGampIejI5U252cVo5d19sc1docFlnTTlVOS1uWGJmVnhkNy1Fd2lVTG81dDhFRzdyMVBDNmd1RGQ0aWNDbkFMd19qWEU1UlBXMDNvZmJWcE5MZUxQSEtqUU1GTlBXXzVGd3J4dmxPejNXcEIweUxMY3F5azFGWXVpZ3pCdEdITmJTM3FqQi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dareesoft-tests-ai-road-hazard-detection-in-dubai/" TargetMode="External"/><Relationship Id="rId11" Type="http://schemas.openxmlformats.org/officeDocument/2006/relationships/hyperlink" Target="https://www.businesswire.com/news/home/20241222228972/en/Dareesoft-Accelerates-Middle-East-Expansion-With-AI-Road-Hazard-PoC-Success" TargetMode="External"/><Relationship Id="rId12" Type="http://schemas.openxmlformats.org/officeDocument/2006/relationships/hyperlink" Target="https://www.btabloid.com/dareesoft-completes-successful-road-hazard-detection-poc-in-dubai-eyes-middle-east-expansion/" TargetMode="External"/><Relationship Id="rId13" Type="http://schemas.openxmlformats.org/officeDocument/2006/relationships/hyperlink" Target="https://news.google.com/rss/articles/CBMizAFBVV95cUxQQlI3OHVkcTdTdmplVzJtZlg2V093NENLUWMwczlFQlpkdVlKM0lHd2lwXzF5WHhqVDFSRzVWWmhJZFpnRjZGampIejI5U252cVo5d19sc1docFlnTTlVOS1uWGJmVnhkNy1Fd2lVTG81dDhFRzdyMVBDNmd1RGQ0aWNDbkFMd19qWEU1UlBXMDNvZmJWcE5MZUxQSEtqUU1GTlBXXzVGd3J4dmxPejNXcEIweUxMY3F5azFGWXVpZ3pCdEdITmJTM3FqQ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