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Encode challenges OpenAI's transition to for-profit model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Encode, a nonprofit organisation dedicated to safe technological development, has taken a decisive legal stance against OpenAI’s impending transition to a for-profit entity, aligning with Elon Musk in this contentious issue. The nonprofit recently submitted a request to file an amicus brief in support of Musk's injunction, aiming to halt this shift within OpenAI.</w:t>
      </w:r>
      <w:r/>
    </w:p>
    <w:p>
      <w:r/>
      <w:r>
        <w:t>The legal filing, presented to the U.S. District Court for the Northern District of California, asserts that the conversion of OpenAI into a for-profit structure poses a threat to its foundational mission of developing transformative technology in a safe and beneficial manner. Encode argues that such a change would signal a prioritisation of financial profits over the public good, with potential adverse impacts on societal safety and welfare.</w:t>
      </w:r>
      <w:r/>
    </w:p>
    <w:p>
      <w:r/>
      <w:r>
        <w:t>Originally founded as a nonprofit, OpenAI has developed into a hybrid model which includes a for-profit arm. This evolution has sparked considerable concern among various stakeholders, particularly regarding its planned transition to a Delaware Public Benefit Corporation. This restructuring is perceived by many as a deviation from OpenAI's original objectives, which aim to ensure that advancements in artificial intelligence (AI) serve the broader interests of humanity.</w:t>
      </w:r>
      <w:r/>
    </w:p>
    <w:p>
      <w:r/>
      <w:r>
        <w:t>Elon Musk, an early supporter and contributor to OpenAI, filed a lawsuit in November 2022 seeking to block the conversion, voicing concerns that OpenAI is deviating from its initial mission. In the face of these accusations, OpenAI has dismissed Musk's claims as unfounded, standing by its strategy to balance the interests of shareholders while continuing its commitment to ethical AI development.</w:t>
      </w:r>
      <w:r/>
    </w:p>
    <w:p>
      <w:r/>
      <w:r>
        <w:t>The implications of this legal battle extend beyond OpenAI itself, with significant repercussions for the wider AI landscape. Backed by Microsoft Corporation, OpenAI's transition could unlock substantial financial incentives, including a reported potential gain of $10.5 billion for CEO Sam Altman as the organisation seeks to attract further investors.</w:t>
      </w:r>
      <w:r/>
    </w:p>
    <w:p>
      <w:r/>
      <w:r>
        <w:t>Additionally, Meta Platforms Inc. has expressed unease regarding the transformation, cautioning about its possible ramifications on the future of Silicon Valley and beyond. Encode’s brief underscores the necessity for a safety-focused nonprofit to oversee advanced AI development, advocating for careful consideration of the implications associated with OpenAI's restructuring.</w:t>
      </w:r>
      <w:r/>
    </w:p>
    <w:p>
      <w:r/>
      <w:r>
        <w:t>The developments surrounding OpenAI’s transition to a for-profit model not only reflect a critical moment for the organisation but also raise fundamental questions about the future direction of AI and its governance. Various stakeholders remain watchful as the legal proceedings unfold, with the potential to shape the operational landscape of artificial intelligence in significant ways.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https://www.benzinga.com/24/12/42712824/elon-musks-legal-battle-against-openais-for-profit-transition-joined-by-non-profit-encode</w:t>
        </w:r>
      </w:hyperlink>
      <w:r>
        <w:t xml:space="preserve"> - Encode's alignment with Elon Musk to oppose OpenAI's for-profit transition and the submission of an amicus brief supporting Musk's injunction.</w:t>
      </w:r>
      <w:r/>
    </w:p>
    <w:p>
      <w:pPr>
        <w:pStyle w:val="ListNumber"/>
        <w:spacing w:line="240" w:lineRule="auto"/>
        <w:ind w:left="720"/>
      </w:pPr>
      <w:r/>
      <w:hyperlink r:id="rId10">
        <w:r>
          <w:rPr>
            <w:color w:val="0000EE"/>
            <w:u w:val="single"/>
          </w:rPr>
          <w:t>https://www.benzinga.com/24/12/42712824/elon-musks-legal-battle-against-openais-for-profit-transition-joined-by-non-profit-encode</w:t>
        </w:r>
      </w:hyperlink>
      <w:r>
        <w:t xml:space="preserve"> - The legal filing's assertion that OpenAI's conversion to a for-profit structure threatens its mission of safe and beneficial technological development.</w:t>
      </w:r>
      <w:r/>
    </w:p>
    <w:p>
      <w:pPr>
        <w:pStyle w:val="ListNumber"/>
        <w:spacing w:line="240" w:lineRule="auto"/>
        <w:ind w:left="720"/>
      </w:pPr>
      <w:r/>
      <w:hyperlink r:id="rId11">
        <w:r>
          <w:rPr>
            <w:color w:val="0000EE"/>
            <w:u w:val="single"/>
          </w:rPr>
          <w:t>https://www.foxbusiness.com/technology/openai-hits-back-elon-musk-lawsuit-says-he-suggested-for-profit-entity</w:t>
        </w:r>
      </w:hyperlink>
      <w:r>
        <w:t xml:space="preserve"> - OpenAI's evolution from a nonprofit to a hybrid model with a for-profit arm and the concerns surrounding its planned transition to a Delaware Public Benefit Corporation.</w:t>
      </w:r>
      <w:r/>
    </w:p>
    <w:p>
      <w:pPr>
        <w:pStyle w:val="ListNumber"/>
        <w:spacing w:line="240" w:lineRule="auto"/>
        <w:ind w:left="720"/>
      </w:pPr>
      <w:r/>
      <w:hyperlink r:id="rId11">
        <w:r>
          <w:rPr>
            <w:color w:val="0000EE"/>
            <w:u w:val="single"/>
          </w:rPr>
          <w:t>https://www.foxbusiness.com/technology/openai-hits-back-elon-musk-lawsuit-says-he-suggested-for-profit-entity</w:t>
        </w:r>
      </w:hyperlink>
      <w:r>
        <w:t xml:space="preserve"> - Elon Musk's lawsuit filed in November 2022 to block OpenAI's conversion, citing deviation from its initial mission.</w:t>
      </w:r>
      <w:r/>
    </w:p>
    <w:p>
      <w:pPr>
        <w:pStyle w:val="ListNumber"/>
        <w:spacing w:line="240" w:lineRule="auto"/>
        <w:ind w:left="720"/>
      </w:pPr>
      <w:r/>
      <w:hyperlink r:id="rId11">
        <w:r>
          <w:rPr>
            <w:color w:val="0000EE"/>
            <w:u w:val="single"/>
          </w:rPr>
          <w:t>https://www.foxbusiness.com/technology/openai-hits-back-elon-musk-lawsuit-says-he-suggested-for-profit-entity</w:t>
        </w:r>
      </w:hyperlink>
      <w:r>
        <w:t xml:space="preserve"> - OpenAI's dismissal of Musk's claims as unfounded and its commitment to balancing shareholder interests with ethical AI development.</w:t>
      </w:r>
      <w:r/>
    </w:p>
    <w:p>
      <w:pPr>
        <w:pStyle w:val="ListNumber"/>
        <w:spacing w:line="240" w:lineRule="auto"/>
        <w:ind w:left="720"/>
      </w:pPr>
      <w:r/>
      <w:hyperlink r:id="rId10">
        <w:r>
          <w:rPr>
            <w:color w:val="0000EE"/>
            <w:u w:val="single"/>
          </w:rPr>
          <w:t>https://www.benzinga.com/24/12/42712824/elon-musks-legal-battle-against-openais-for-profit-transition-joined-by-non-profit-encode</w:t>
        </w:r>
      </w:hyperlink>
      <w:r>
        <w:t xml:space="preserve"> - The potential financial incentives, including a $10.5 billion gain for CEO Sam Altman, associated with OpenAI's transition to a for-profit model.</w:t>
      </w:r>
      <w:r/>
    </w:p>
    <w:p>
      <w:pPr>
        <w:pStyle w:val="ListNumber"/>
        <w:spacing w:line="240" w:lineRule="auto"/>
        <w:ind w:left="720"/>
      </w:pPr>
      <w:r/>
      <w:hyperlink r:id="rId12">
        <w:r>
          <w:rPr>
            <w:color w:val="0000EE"/>
            <w:u w:val="single"/>
          </w:rPr>
          <w:t>https://techcrunch.com/2024/12/27/nonprofit-group-joins-elon-musks-effort-to-block-openais-for-profit-transition/</w:t>
        </w:r>
      </w:hyperlink>
      <w:r>
        <w:t xml:space="preserve"> - Meta Platforms Inc.'s concerns about the transformation's impact on Silicon Valley and the broader AI landscape.</w:t>
      </w:r>
      <w:r/>
    </w:p>
    <w:p>
      <w:pPr>
        <w:pStyle w:val="ListNumber"/>
        <w:spacing w:line="240" w:lineRule="auto"/>
        <w:ind w:left="720"/>
      </w:pPr>
      <w:r/>
      <w:hyperlink r:id="rId12">
        <w:r>
          <w:rPr>
            <w:color w:val="0000EE"/>
            <w:u w:val="single"/>
          </w:rPr>
          <w:t>https://techcrunch.com/2024/12/27/nonprofit-group-joins-elon-musks-effort-to-block-openais-for-profit-transition/</w:t>
        </w:r>
      </w:hyperlink>
      <w:r>
        <w:t xml:space="preserve"> - Encode's brief highlighting the necessity for a safety-focused nonprofit to oversee advanced AI development and the implications of OpenAI's restructuring.</w:t>
      </w:r>
      <w:r/>
    </w:p>
    <w:p>
      <w:pPr>
        <w:pStyle w:val="ListNumber"/>
        <w:spacing w:line="240" w:lineRule="auto"/>
        <w:ind w:left="720"/>
      </w:pPr>
      <w:r/>
      <w:hyperlink r:id="rId10">
        <w:r>
          <w:rPr>
            <w:color w:val="0000EE"/>
            <w:u w:val="single"/>
          </w:rPr>
          <w:t>https://www.benzinga.com/24/12/42712824/elon-musks-legal-battle-against-openais-for-profit-transition-joined-by-non-profit-encode</w:t>
        </w:r>
      </w:hyperlink>
      <w:r>
        <w:t xml:space="preserve"> - The broader implications of the legal battle for the future direction of AI and its governance.</w:t>
      </w:r>
      <w:r/>
    </w:p>
    <w:p>
      <w:pPr>
        <w:pStyle w:val="ListNumber"/>
        <w:spacing w:line="240" w:lineRule="auto"/>
        <w:ind w:left="720"/>
      </w:pPr>
      <w:r/>
      <w:hyperlink r:id="rId13">
        <w:r>
          <w:rPr>
            <w:color w:val="0000EE"/>
            <w:u w:val="single"/>
          </w:rPr>
          <w:t>https://openai.com/index/elon-musk-wanted-an-openai-for-profit/</w:t>
        </w:r>
      </w:hyperlink>
      <w:r>
        <w:t xml:space="preserve"> - The historical context of Elon Musk's involvement and his previous suggestions for a for-profit structure within OpenAI.</w:t>
      </w:r>
      <w:r/>
    </w:p>
    <w:p>
      <w:pPr>
        <w:pStyle w:val="ListNumber"/>
        <w:spacing w:line="240" w:lineRule="auto"/>
        <w:ind w:left="720"/>
      </w:pPr>
      <w:r/>
      <w:hyperlink r:id="rId12">
        <w:r>
          <w:rPr>
            <w:color w:val="0000EE"/>
            <w:u w:val="single"/>
          </w:rPr>
          <w:t>https://techcrunch.com/2024/12/27/nonprofit-group-joins-elon-musks-effort-to-block-openais-for-profit-transition/</w:t>
        </w:r>
      </w:hyperlink>
      <w:r>
        <w:t xml:space="preserve"> - The legal and ethical considerations surrounding OpenAI's transition, including the potential harm to the public interest.</w:t>
      </w:r>
      <w:r/>
    </w:p>
    <w:p>
      <w:pPr>
        <w:pStyle w:val="ListNumber"/>
        <w:spacing w:line="240" w:lineRule="auto"/>
        <w:ind w:left="720"/>
      </w:pPr>
      <w:r/>
      <w:hyperlink r:id="rId10">
        <w:r>
          <w:rPr>
            <w:color w:val="0000EE"/>
            <w:u w:val="single"/>
          </w:rPr>
          <w:t>https://www.benzinga.com/24/12/42712824/elon-musks-legal-battle-against-openais-for-profit-transition-joined-by-non-profit-encode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nzinga.com/24/12/42712824/elon-musks-legal-battle-against-openais-for-profit-transition-joined-by-non-profit-encode" TargetMode="External"/><Relationship Id="rId11" Type="http://schemas.openxmlformats.org/officeDocument/2006/relationships/hyperlink" Target="https://www.foxbusiness.com/technology/openai-hits-back-elon-musk-lawsuit-says-he-suggested-for-profit-entity" TargetMode="External"/><Relationship Id="rId12" Type="http://schemas.openxmlformats.org/officeDocument/2006/relationships/hyperlink" Target="https://techcrunch.com/2024/12/27/nonprofit-group-joins-elon-musks-effort-to-block-openais-for-profit-transition/" TargetMode="External"/><Relationship Id="rId13" Type="http://schemas.openxmlformats.org/officeDocument/2006/relationships/hyperlink" Target="https://openai.com/index/elon-musk-wanted-an-openai-for-prof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