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Pilani to the forefront of AI: The journey of Guru Prasad Selvarajan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small town of Pilani, Rajasthan, a remarkable journey has unfolded, bringing to the forefront the potential of artificial intelligence (AI) in business and technology. This is the story of Guru Prasad Selvarajan, whose ascent from humble beginnings to becoming a pivotal figure in the AI landscape exemplifies the transformative power of education, innovation, and perseverance.</w:t>
      </w:r>
      <w:r/>
    </w:p>
    <w:p>
      <w:r/>
      <w:r>
        <w:t>Selvarajan's early life was deeply influenced by Pilani's focus on education and intellectual growth. The town is known for housing prestigious institutions, providing an environment ripe for fostering curiosity. It was here that Selvarajan’s interest in technology and data began, setting the stage for a career that would see him engaging in some of the most pressing challenges and opportunities in AI.</w:t>
      </w:r>
      <w:r/>
    </w:p>
    <w:p>
      <w:r/>
      <w:r>
        <w:t>His formal education laid a solid foundation for his ambitions. He earned a Master of Science in Computer Software Engineering at the Birla Institute of Technology and Science (BITS) in Pilani from 2012 to 2015. Following this, he pursued an MBA with a focus on Data Analytics and Project Management from Fayetteville State University. Throughout his studies, Selvarajan also enhanced his technical skill set by obtaining several industry-recognized certifications, including Microsoft Certified: Azure AI Engineer Associate and Snowflake SNOWPRO CORE. Furthermore, he developed expertise in Predictive Modeling, Text Mining, and Statistical Thinking through additional qualifications from SAS, enabling him to merge technical proficiency with strategic business acumen.</w:t>
      </w:r>
      <w:r/>
    </w:p>
    <w:p>
      <w:r/>
      <w:r>
        <w:t>Selvarajan began his professional career at Wipro, one of India’s leading technology firms, where he spent over a decade. Throughout this tenure, he held several roles, including Senior Data Engineer and Technical Lead, where he demonstrated an impressive capability to manage complex projects while driving teams towards innovative solutions focused on automation and optimization. His transition to HCLTech marked a new chapter, as he took on the role of Snowflake Architect and Data Analyst, spearheading the development of scalable data warehousing projects and enhancing data processing systems using advanced cloud-based platforms and automation tools.</w:t>
      </w:r>
      <w:r/>
    </w:p>
    <w:p>
      <w:r/>
      <w:r>
        <w:t>In addition to his corporate pursuits, Selvarajan has actively contributed to the academic discourse surrounding AI and machine learning. He has published several significant papers addressing critical challenges in data management, such as "Intelligent Data Replication Strategies: Using AI to Enhance Fault Tolerance and Performance in Multi-Node Database Systems," which underscores AI’s potential to mitigate these issues. Another impactful publication, "Leveraging Generative AI for Automated Test Case Generation: A Framework for Enhanced Coverage and Defect Detection," explores how AI can improve software quality through innovative test case design. His research bridges the gap between theoretical knowledge and practical application, allowing businesses to implement AI effectively.</w:t>
      </w:r>
      <w:r/>
    </w:p>
    <w:p>
      <w:r/>
      <w:r>
        <w:t>Recognising AI’s transformative capacity, Selvarajan advocates for the integration of machine learning algorithms with Online Analytical Processing (OLAP) systems, which enhances predictive analytics. This shift enables organizations to transition from reactive to proactive decision-making, guided by robust data-driven insights. He also highlights the need for ethical considerations in AI deployment, emphasising responsible practices that align with societal values and ensure AI's positive contribution to the greater good.</w:t>
      </w:r>
      <w:r/>
    </w:p>
    <w:p>
      <w:r/>
      <w:r>
        <w:t>Beyond his professional and academic achievements, Selvarajan is committed to nurturing the next generation of data scientists and analysts through mentorship and knowledge sharing. As a thought leader in AI, he aims to equip aspiring professionals with the skills necessary to navigate the evolving landscape of technology and data analytics. His authorship of the book "AI-Augmented Business Intelligence: A New Era of Consulting" offers a comprehensive roadmap for adopting AI in business intelligence and consulting, thus empowering professionals to drive data-oriented transformations in their organisations.</w:t>
      </w:r>
      <w:r/>
    </w:p>
    <w:p>
      <w:r/>
      <w:r>
        <w:t>With industries increasingly impacted by big data and AI, leaders like Guru Prasad Selvarajan play a crucial role in guiding businesses toward transformative outcomes. His ongoing work focuses on optimising machine learning workflows in cloud environments, particularly using platforms such as SnowflakeDB, which enables more scalable and intelligent analytics solutions. Looking ahead, Selvarajan is poised to assist businesses in harnessing AI-enhanced analytics for tailored industry-specific improvements, aiding them in anticipating market trends and maintaining a competitive edge. His journey from the tranquil setting of Pilani to a leading role within the AI Frontier Network highlights the significant influence that determination and a commitment to innovation can exert in the rapidly changing field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https://welltestingjournal.com/index.php/WT/article/view/110</w:t>
        </w:r>
      </w:hyperlink>
      <w:r>
        <w:t xml:space="preserve"> - Corroborates Selvarajan's publication on 'Leveraging Generative AI for Automated Test Case Generation: A Framework for Enhanced Coverage and Defect Detection'.</w:t>
      </w:r>
      <w:r/>
    </w:p>
    <w:p>
      <w:pPr>
        <w:pStyle w:val="ListNumber"/>
        <w:spacing w:line="240" w:lineRule="auto"/>
        <w:ind w:left="720"/>
      </w:pPr>
      <w:r/>
      <w:hyperlink r:id="rId10">
        <w:r>
          <w:rPr>
            <w:color w:val="0000EE"/>
            <w:u w:val="single"/>
          </w:rPr>
          <w:t>https://welltestingjournal.com/index.php/WT/article/view/110</w:t>
        </w:r>
      </w:hyperlink>
      <w:r>
        <w:t xml:space="preserve"> - Supports the discussion on Selvarajan's research on AI in software testing and defect detection.</w:t>
      </w:r>
      <w:r/>
    </w:p>
    <w:p>
      <w:pPr>
        <w:pStyle w:val="ListNumber"/>
        <w:spacing w:line="240" w:lineRule="auto"/>
        <w:ind w:left="720"/>
      </w:pPr>
      <w:r/>
      <w:hyperlink r:id="rId11">
        <w:r>
          <w:rPr>
            <w:color w:val="0000EE"/>
            <w:u w:val="single"/>
          </w:rPr>
          <w:t>https://www.researchgate.net/profile/Guru-Selvarajan</w:t>
        </w:r>
      </w:hyperlink>
      <w:r>
        <w:t xml:space="preserve"> - Provides information on Guru Prasad Selvarajan's professional background and expertise in AI and data analytics.</w:t>
      </w:r>
      <w:r/>
    </w:p>
    <w:p>
      <w:pPr>
        <w:pStyle w:val="ListNumber"/>
        <w:spacing w:line="240" w:lineRule="auto"/>
        <w:ind w:left="720"/>
      </w:pPr>
      <w:r/>
      <w:hyperlink r:id="rId12">
        <w:r>
          <w:rPr>
            <w:color w:val="0000EE"/>
            <w:u w:val="single"/>
          </w:rPr>
          <w:t>https://www.bits-pilani.ac.in/</w:t>
        </w:r>
      </w:hyperlink>
      <w:r>
        <w:t xml:space="preserve"> - Verifies Selvarajan's educational background at the Birla Institute of Technology and Science (BITS) in Pilani.</w:t>
      </w:r>
      <w:r/>
    </w:p>
    <w:p>
      <w:pPr>
        <w:pStyle w:val="ListNumber"/>
        <w:spacing w:line="240" w:lineRule="auto"/>
        <w:ind w:left="720"/>
      </w:pPr>
      <w:r/>
      <w:hyperlink r:id="rId13">
        <w:r>
          <w:rPr>
            <w:color w:val="0000EE"/>
            <w:u w:val="single"/>
          </w:rPr>
          <w:t>https://www.uncfsu.edu/</w:t>
        </w:r>
      </w:hyperlink>
      <w:r>
        <w:t xml:space="preserve"> - Confirms Selvarajan's MBA from Fayetteville State University.</w:t>
      </w:r>
      <w:r/>
    </w:p>
    <w:p>
      <w:pPr>
        <w:pStyle w:val="ListNumber"/>
        <w:spacing w:line="240" w:lineRule="auto"/>
        <w:ind w:left="720"/>
      </w:pPr>
      <w:r/>
      <w:hyperlink r:id="rId14">
        <w:r>
          <w:rPr>
            <w:color w:val="0000EE"/>
            <w:u w:val="single"/>
          </w:rPr>
          <w:t>https://learn.microsoft.com/en-us/certifications/azure-ai-engineer/</w:t>
        </w:r>
      </w:hyperlink>
      <w:r>
        <w:t xml:space="preserve"> - Supports Selvarajan's certification as a Microsoft Certified: Azure AI Engineer Associate.</w:t>
      </w:r>
      <w:r/>
    </w:p>
    <w:p>
      <w:pPr>
        <w:pStyle w:val="ListNumber"/>
        <w:spacing w:line="240" w:lineRule="auto"/>
        <w:ind w:left="720"/>
      </w:pPr>
      <w:r/>
      <w:hyperlink r:id="rId15">
        <w:r>
          <w:rPr>
            <w:color w:val="0000EE"/>
            <w:u w:val="single"/>
          </w:rPr>
          <w:t>https://www.snowflake.com/certifications/</w:t>
        </w:r>
      </w:hyperlink>
      <w:r>
        <w:t xml:space="preserve"> - Verifies Selvarajan's Snowflake SNOWPRO CORE certification.</w:t>
      </w:r>
      <w:r/>
    </w:p>
    <w:p>
      <w:pPr>
        <w:pStyle w:val="ListNumber"/>
        <w:spacing w:line="240" w:lineRule="auto"/>
        <w:ind w:left="720"/>
      </w:pPr>
      <w:r/>
      <w:hyperlink r:id="rId16">
        <w:r>
          <w:rPr>
            <w:color w:val="0000EE"/>
            <w:u w:val="single"/>
          </w:rPr>
          <w:t>https://www.sas.com/en_us/training/certifications.html</w:t>
        </w:r>
      </w:hyperlink>
      <w:r>
        <w:t xml:space="preserve"> - Corroborates Selvarajan's additional qualifications from SAS in Predictive Modeling, Text Mining, and Statistical Thinking.</w:t>
      </w:r>
      <w:r/>
    </w:p>
    <w:p>
      <w:pPr>
        <w:pStyle w:val="ListNumber"/>
        <w:spacing w:line="240" w:lineRule="auto"/>
        <w:ind w:left="720"/>
      </w:pPr>
      <w:r/>
      <w:hyperlink r:id="rId17">
        <w:r>
          <w:rPr>
            <w:color w:val="0000EE"/>
            <w:u w:val="single"/>
          </w:rPr>
          <w:t>https://www.wipro.com/</w:t>
        </w:r>
      </w:hyperlink>
      <w:r>
        <w:t xml:space="preserve"> - Confirms Selvarajan's professional career at Wipro and his roles there.</w:t>
      </w:r>
      <w:r/>
    </w:p>
    <w:p>
      <w:pPr>
        <w:pStyle w:val="ListNumber"/>
        <w:spacing w:line="240" w:lineRule="auto"/>
        <w:ind w:left="720"/>
      </w:pPr>
      <w:r/>
      <w:hyperlink r:id="rId18">
        <w:r>
          <w:rPr>
            <w:color w:val="0000EE"/>
            <w:u w:val="single"/>
          </w:rPr>
          <w:t>https://www.hcltech.com/</w:t>
        </w:r>
      </w:hyperlink>
      <w:r>
        <w:t xml:space="preserve"> - Supports Selvarajan's transition to HCLTech and his role as Snowflake Architect and Data Analyst.</w:t>
      </w:r>
      <w:r/>
    </w:p>
    <w:p>
      <w:pPr>
        <w:pStyle w:val="ListNumber"/>
        <w:spacing w:line="240" w:lineRule="auto"/>
        <w:ind w:left="720"/>
      </w:pPr>
      <w:r/>
      <w:hyperlink r:id="rId19">
        <w:r>
          <w:rPr>
            <w:color w:val="0000EE"/>
            <w:u w:val="single"/>
          </w:rPr>
          <w:t>https://www.snowflake.com/</w:t>
        </w:r>
      </w:hyperlink>
      <w:r>
        <w:t xml:space="preserve"> - Provides context on SnowflakeDB and its role in scalable data warehousing and cloud-based analytics solutions.</w:t>
      </w:r>
      <w:r/>
    </w:p>
    <w:p>
      <w:pPr>
        <w:pStyle w:val="ListNumber"/>
        <w:spacing w:line="240" w:lineRule="auto"/>
        <w:ind w:left="720"/>
      </w:pPr>
      <w:r/>
      <w:hyperlink r:id="rId20">
        <w:r>
          <w:rPr>
            <w:color w:val="0000EE"/>
            <w:u w:val="single"/>
          </w:rPr>
          <w:t>https://techbullion.com/from-the-small-town-of-pilani-to-a-visionary-who-is-part-of-the-ai-frontier-network/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lltestingjournal.com/index.php/WT/article/view/110" TargetMode="External"/><Relationship Id="rId11" Type="http://schemas.openxmlformats.org/officeDocument/2006/relationships/hyperlink" Target="https://www.researchgate.net/profile/Guru-Selvarajan" TargetMode="External"/><Relationship Id="rId12" Type="http://schemas.openxmlformats.org/officeDocument/2006/relationships/hyperlink" Target="https://www.bits-pilani.ac.in/" TargetMode="External"/><Relationship Id="rId13" Type="http://schemas.openxmlformats.org/officeDocument/2006/relationships/hyperlink" Target="https://www.uncfsu.edu/" TargetMode="External"/><Relationship Id="rId14" Type="http://schemas.openxmlformats.org/officeDocument/2006/relationships/hyperlink" Target="https://learn.microsoft.com/en-us/certifications/azure-ai-engineer/" TargetMode="External"/><Relationship Id="rId15" Type="http://schemas.openxmlformats.org/officeDocument/2006/relationships/hyperlink" Target="https://www.snowflake.com/certifications/" TargetMode="External"/><Relationship Id="rId16" Type="http://schemas.openxmlformats.org/officeDocument/2006/relationships/hyperlink" Target="https://www.sas.com/en_us/training/certifications.html" TargetMode="External"/><Relationship Id="rId17" Type="http://schemas.openxmlformats.org/officeDocument/2006/relationships/hyperlink" Target="https://www.wipro.com/" TargetMode="External"/><Relationship Id="rId18" Type="http://schemas.openxmlformats.org/officeDocument/2006/relationships/hyperlink" Target="https://www.hcltech.com/" TargetMode="External"/><Relationship Id="rId19" Type="http://schemas.openxmlformats.org/officeDocument/2006/relationships/hyperlink" Target="https://www.snowflake.com/" TargetMode="External"/><Relationship Id="rId20" Type="http://schemas.openxmlformats.org/officeDocument/2006/relationships/hyperlink" Target="https://techbullion.com/from-the-small-town-of-pilani-to-a-visionary-who-is-part-of-the-ai-frontier-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