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Intelagen appoints blockchain expert Nick Buchanan to lead Web3 practice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Intelagen, a prominent consultancy specialising in Web3 and AI digital engineering, has made a significant move to enhance its services by appointing Nick “Bucky” Buchanan as the new leader of its Web3 practice. This decision reflects the increasing demand for expertise in developing decentralized and AI-driven solutions tailored for blockchain products and platforms.</w:t>
      </w:r>
      <w:r/>
    </w:p>
    <w:p>
      <w:r/>
      <w:r>
        <w:t>Buchanan brings over ten years of experience in blockchain innovation and venture building to his new role. His professional background includes a notable tenure at various Big Four consulting firms, specifically IBM Global Services and PricewaterhouseCoopers (PwC). He is recognised for his ability to lead teams and implement transformative solutions across both traditional finance and decentralized finance (DeFi).</w:t>
      </w:r>
      <w:r/>
    </w:p>
    <w:p>
      <w:r/>
      <w:r>
        <w:t>Before joining Intelagen, Buchanan co-founded Armor Scientific, where he created innovative blockchain-based identity solutions that received accolades from esteemed publications such as RSAC and CRN Magazine. His role at PwC as a Portfolio Manager allowed him to transform Secure Development Services, which provided IT security support to member organisations across 138 countries. Following this, he returned to the blockchain sector as Director of Engineering for Blockperfect, a venture studio focused on protocols within the Cosmos and Ethereum ecosystems.</w:t>
      </w:r>
      <w:r/>
    </w:p>
    <w:p>
      <w:r/>
      <w:r>
        <w:t>Tom Richer, CEO of Intelagen, remarked, “We’re excited to welcome Nick to Intelagen. His blockchain expertise will be invaluable as we expand our Web3 practice and deliver cutting-edge solutions to our clients.” Richer emphasised that this recruitment highlights the company's commitment to providing top-tier value in a rapidly evolving technological landscape.</w:t>
      </w:r>
      <w:r/>
    </w:p>
    <w:p>
      <w:r/>
      <w:r>
        <w:t>Buchanan expressed his enthusiasm for the role, stating, “I’m honoured and excited to pave the roads intersecting blockchain and artificial intelligence, with the talent roaming the halls of Intelagen. These technologies are the foundation of a new Internet economy, and I look forward to reshaping industries and creating unprecedented opportunities for innovation in the inevitable transition from Web2 to Web3.”</w:t>
      </w:r>
      <w:r/>
    </w:p>
    <w:p>
      <w:r/>
      <w:r>
        <w:t>The Web3 practice at Intelagen aims to offer a broad spectrum of services designed to facilitate businesses in navigating the decentralised landscape. These services include Web3 strategy and consulting, decentralized application (dApp) development, AI integration, smart contract development and auditing, and solutions for tokenization and non-fungible tokens (NFTs).</w:t>
      </w:r>
      <w:r/>
    </w:p>
    <w:p>
      <w:r/>
      <w:r>
        <w:t>Intelagen is identified as a leader in Web3 and AI digital consultancy, dedicated to a mission of delivering innovative and transformative solutions. As a portfolio company of Alpha Transform Holdings, it leverages extensive knowledge in blockchain technology, artificial intelligence, data engineering, and cloud computing to assist clients in adapting to the changing digital environment. For more information on their offerings and services, Intelagen maintains an informative online presence.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https://www.newsworthy.ai/curated/intelagen-bolsters-web3-practice-with-appointment-of-blockchain/20249617</w:t>
        </w:r>
      </w:hyperlink>
      <w:r>
        <w:t xml:space="preserve"> - Corroborates the appointment of Nick 'Bucky' Buchanan as the new leader of Intelagen's Web3 practice and his background in blockchain innovation and venture building.</w:t>
      </w:r>
      <w:r/>
    </w:p>
    <w:p>
      <w:pPr>
        <w:pStyle w:val="ListNumber"/>
        <w:spacing w:line="240" w:lineRule="auto"/>
        <w:ind w:left="720"/>
      </w:pPr>
      <w:r/>
      <w:hyperlink r:id="rId11">
        <w:r>
          <w:rPr>
            <w:color w:val="0000EE"/>
            <w:u w:val="single"/>
          </w:rPr>
          <w:t>https://www.citybuzz.co/2024/12/26/intelagen-bolsters-web3-practice-with-appointment-of-blockchain-expert-nick-buchanan/</w:t>
        </w:r>
      </w:hyperlink>
      <w:r>
        <w:t xml:space="preserve"> - Supports the information about Nick Buchanan's appointment and his experience in blockchain and consulting firms like IBM and PwC.</w:t>
      </w:r>
      <w:r/>
    </w:p>
    <w:p>
      <w:pPr>
        <w:pStyle w:val="ListNumber"/>
        <w:spacing w:line="240" w:lineRule="auto"/>
        <w:ind w:left="720"/>
      </w:pPr>
      <w:r/>
      <w:hyperlink r:id="rId12">
        <w:r>
          <w:rPr>
            <w:color w:val="0000EE"/>
            <w:u w:val="single"/>
          </w:rPr>
          <w:t>https://www.globenewswire.com/news-release/2024/12/26/3002013/0/en/Intelagen-Expands-Web3-Practice-with-New-Leadership.html</w:t>
        </w:r>
      </w:hyperlink>
      <w:r>
        <w:t xml:space="preserve"> - Details Buchanan's experience, including his roles at PwC, Armor Scientific, and Blockperfect, and his contributions to IBM RedBooks.</w:t>
      </w:r>
      <w:r/>
    </w:p>
    <w:p>
      <w:pPr>
        <w:pStyle w:val="ListNumber"/>
        <w:spacing w:line="240" w:lineRule="auto"/>
        <w:ind w:left="720"/>
      </w:pPr>
      <w:r/>
      <w:hyperlink r:id="rId12">
        <w:r>
          <w:rPr>
            <w:color w:val="0000EE"/>
            <w:u w:val="single"/>
          </w:rPr>
          <w:t>https://www.globenewswire.com/news-release/2024/12/26/3002013/0/en/Intelagen-Expands-Web3-Practice-with-New-Leadership.html</w:t>
        </w:r>
      </w:hyperlink>
      <w:r>
        <w:t xml:space="preserve"> - Quotes CEO Tom Richer on the significance of Buchanan's appointment and Intelagen's commitment to delivering cutting-edge Web3 solutions.</w:t>
      </w:r>
      <w:r/>
    </w:p>
    <w:p>
      <w:pPr>
        <w:pStyle w:val="ListNumber"/>
        <w:spacing w:line="240" w:lineRule="auto"/>
        <w:ind w:left="720"/>
      </w:pPr>
      <w:r/>
      <w:hyperlink r:id="rId10">
        <w:r>
          <w:rPr>
            <w:color w:val="0000EE"/>
            <w:u w:val="single"/>
          </w:rPr>
          <w:t>https://www.newsworthy.ai/curated/intelagen-bolsters-web3-practice-with-appointment-of-blockchain/20249617</w:t>
        </w:r>
      </w:hyperlink>
      <w:r>
        <w:t xml:space="preserve"> - Describes the range of services offered by Intelagen's Web3 practice, including Web3 strategy, dApp development, AI integration, and tokenization and NFT solutions.</w:t>
      </w:r>
      <w:r/>
    </w:p>
    <w:p>
      <w:pPr>
        <w:pStyle w:val="ListNumber"/>
        <w:spacing w:line="240" w:lineRule="auto"/>
        <w:ind w:left="720"/>
      </w:pPr>
      <w:r/>
      <w:hyperlink r:id="rId12">
        <w:r>
          <w:rPr>
            <w:color w:val="0000EE"/>
            <w:u w:val="single"/>
          </w:rPr>
          <w:t>https://www.globenewswire.com/news-release/2024/12/26/3002013/0/en/Intelagen-Expands-Web3-Practice-with-New-Leadership.html</w:t>
        </w:r>
      </w:hyperlink>
      <w:r>
        <w:t xml:space="preserve"> - Outlines Intelagen's position as a leader in Web3 and AI digital consultancy and its mission to deliver innovative solutions using blockchain, AI, data engineering, and cloud computing.</w:t>
      </w:r>
      <w:r/>
    </w:p>
    <w:p>
      <w:pPr>
        <w:pStyle w:val="ListNumber"/>
        <w:spacing w:line="240" w:lineRule="auto"/>
        <w:ind w:left="720"/>
      </w:pPr>
      <w:r/>
      <w:hyperlink r:id="rId10">
        <w:r>
          <w:rPr>
            <w:color w:val="0000EE"/>
            <w:u w:val="single"/>
          </w:rPr>
          <w:t>https://www.newsworthy.ai/curated/intelagen-bolsters-web3-practice-with-appointment-of-blockchain/20249617</w:t>
        </w:r>
      </w:hyperlink>
      <w:r>
        <w:t xml:space="preserve"> - Highlights Buchanan's statement on the intersection of blockchain and AI and the transition from Web2 to Web3.</w:t>
      </w:r>
      <w:r/>
    </w:p>
    <w:p>
      <w:pPr>
        <w:pStyle w:val="ListNumber"/>
        <w:spacing w:line="240" w:lineRule="auto"/>
        <w:ind w:left="720"/>
      </w:pPr>
      <w:r/>
      <w:hyperlink r:id="rId11">
        <w:r>
          <w:rPr>
            <w:color w:val="0000EE"/>
            <w:u w:val="single"/>
          </w:rPr>
          <w:t>https://www.citybuzz.co/2024/12/26/intelagen-bolsters-web3-practice-with-appointment-of-blockchain-expert-nick-buchanan/</w:t>
        </w:r>
      </w:hyperlink>
      <w:r>
        <w:t xml:space="preserve"> - Supports the information about Intelagen's enhanced capabilities and expertise in Web3 technologies and their applications.</w:t>
      </w:r>
      <w:r/>
    </w:p>
    <w:p>
      <w:pPr>
        <w:pStyle w:val="ListNumber"/>
        <w:spacing w:line="240" w:lineRule="auto"/>
        <w:ind w:left="720"/>
      </w:pPr>
      <w:r/>
      <w:hyperlink r:id="rId12">
        <w:r>
          <w:rPr>
            <w:color w:val="0000EE"/>
            <w:u w:val="single"/>
          </w:rPr>
          <w:t>https://www.globenewswire.com/news-release/2024/12/26/3002013/0/en/Intelagen-Expands-Web3-Practice-with-New-Leadership.html</w:t>
        </w:r>
      </w:hyperlink>
      <w:r>
        <w:t xml:space="preserve"> - Provides details on Buchanan's role at PwC and his work in transforming Secure Development Services.</w:t>
      </w:r>
      <w:r/>
    </w:p>
    <w:p>
      <w:pPr>
        <w:pStyle w:val="ListNumber"/>
        <w:spacing w:line="240" w:lineRule="auto"/>
        <w:ind w:left="720"/>
      </w:pPr>
      <w:r/>
      <w:hyperlink r:id="rId10">
        <w:r>
          <w:rPr>
            <w:color w:val="0000EE"/>
            <w:u w:val="single"/>
          </w:rPr>
          <w:t>https://www.newsworthy.ai/curated/intelagen-bolsters-web3-practice-with-appointment-of-blockchain/20249617</w:t>
        </w:r>
      </w:hyperlink>
      <w:r>
        <w:t xml:space="preserve"> - Explains the significance of Intelagen's expansion in the context of the growing importance of blockchain and decentralized technologies.</w:t>
      </w:r>
      <w:r/>
    </w:p>
    <w:p>
      <w:pPr>
        <w:pStyle w:val="ListNumber"/>
        <w:spacing w:line="240" w:lineRule="auto"/>
        <w:ind w:left="720"/>
      </w:pPr>
      <w:r/>
      <w:hyperlink r:id="rId12">
        <w:r>
          <w:rPr>
            <w:color w:val="0000EE"/>
            <w:u w:val="single"/>
          </w:rPr>
          <w:t>https://www.globenewswire.com/news-release/2024/12/26/3002013/0/en/Intelagen-Expands-Web3-Practice-with-New-Leadership.html</w:t>
        </w:r>
      </w:hyperlink>
      <w:r>
        <w:t xml:space="preserve"> - Mentions Intelagen's status as a portfolio company of Alpha Transform Holdings and its leverage of extensive knowledge in various technologies.</w:t>
      </w:r>
      <w:r/>
    </w:p>
    <w:p>
      <w:pPr>
        <w:pStyle w:val="ListNumber"/>
        <w:spacing w:line="240" w:lineRule="auto"/>
        <w:ind w:left="720"/>
      </w:pPr>
      <w:r/>
      <w:hyperlink r:id="rId13">
        <w:r>
          <w:rPr>
            <w:color w:val="0000EE"/>
            <w:u w:val="single"/>
          </w:rPr>
          <w:t>https://visionary-finance.com/intelagen-expands-web3-practice-with-new-leadership/</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wsworthy.ai/curated/intelagen-bolsters-web3-practice-with-appointment-of-blockchain/20249617" TargetMode="External"/><Relationship Id="rId11" Type="http://schemas.openxmlformats.org/officeDocument/2006/relationships/hyperlink" Target="https://www.citybuzz.co/2024/12/26/intelagen-bolsters-web3-practice-with-appointment-of-blockchain-expert-nick-buchanan/" TargetMode="External"/><Relationship Id="rId12" Type="http://schemas.openxmlformats.org/officeDocument/2006/relationships/hyperlink" Target="https://www.globenewswire.com/news-release/2024/12/26/3002013/0/en/Intelagen-Expands-Web3-Practice-with-New-Leadership.html" TargetMode="External"/><Relationship Id="rId13" Type="http://schemas.openxmlformats.org/officeDocument/2006/relationships/hyperlink" Target="https://visionary-finance.com/intelagen-expands-web3-practice-with-new-leadersh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