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Layer 2 solutions set to revolutionise Ethereum scalability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Ethereum network, since its establishment in 2015, has garnered attention as a pivotal platform for decentralised finance (DeFi), non-fungible tokens (NFTs), and smart contract applications. However, the rise in popularity has also exposed significant challenges related to scalability, particularly manifested through high gas fees and network congestion. To address these issues, the development and adoption of Layer 2 solutions are emerging as essential strategies for improving Ethereum's transaction handling capabilities in the coming years.</w:t>
      </w:r>
      <w:r/>
    </w:p>
    <w:p>
      <w:r/>
      <w:r>
        <w:t>Layer 2 solutions are built atop the Ethereum blockchain, designed to enhance scalability, transaction throughput, and cost efficiency. This development arises as Ethereum prepares for its anticipated transition to Ethereum 2.0, which is expected to take place fully by 2025. Notably, these solutions employ various technologies including rollups, state channels, and sidechains to efficiently manage a growing volume of transactions while maintaining Ethereum’s decentralisation and security.</w:t>
      </w:r>
      <w:r/>
    </w:p>
    <w:p>
      <w:r/>
      <w:r>
        <w:t>Among the most significant Layer 2 solutions are Optimistic Rollups and zk-Rollups. Optimistic Rollups, such as those implemented by Optimism and Arbitrum, facilitate off-chain transaction processing with on-chain finality. By consolidating multiple transactions into a single proof, these mechanisms considerably reduce gas fees and transaction time. In recent developments, Optimism has emerged as a frontrunner in enhancing transaction throughput in DeFi protocols. Speaking to TheNewsCrypto, an expert highlighted that “with the growing adoption of Optimism’s mainnet, it’s anticipated to play a pivotal role in Ethereum’s scalability initiatives over the next year.” Meanwhile, Arbitrum's simplicity and compatibility with existing Ethereum infrastructure have attracted numerous developers, showcasing its effectiveness as seen through its integration with projects such as Uniswap and Chainlink.</w:t>
      </w:r>
      <w:r/>
    </w:p>
    <w:p>
      <w:r/>
      <w:r>
        <w:t>On the other hand, zk-Rollups, which utilise cryptographic proofs for transaction validation, offer another promising pathway to scalability. This method allows for quicker transaction speeds and reduced costs, eliminating the necessity for a waiting period often found in Optimistic Rollups. Leading the charge in this domain is zkSync, which is set to launch its zkSync 2.0 version in 2024, aiming to boost transaction throughput while maintaining high security standards. StarkWare also utilises zk-Rollups, with its StarkEx technology already being employed by significant projects including dYdX and Immutable X.</w:t>
      </w:r>
      <w:r/>
    </w:p>
    <w:p>
      <w:r/>
      <w:r>
        <w:t>Polygon, formerly known as the Matic Network, stands out as one of the most widely adopted Layer 2 solutions. By providing a sidechain and adopting a Proof of Stake model, Polygon has successfully addressed transaction cost and speed concerns for developers. Its expansion plans align with a growing trend towards interoperability with various Ethereum-compatible networks, marking a promising avenue for its continued growth leading to 2025.</w:t>
      </w:r>
      <w:r/>
    </w:p>
    <w:p>
      <w:r/>
      <w:r>
        <w:t>Additional solutions, such as Optimistic Ethereum by the Optimism Foundation, are focusing on reducing transaction costs and processing times, thereby enhancing the viability of Ethereum-based applications. Meanwhile, Loopring highlights the advantages of zk-Rollups in the decentralised exchange (DEX) landscape, offering faster and cheaper trades to alleviate network congestion.</w:t>
      </w:r>
      <w:r/>
    </w:p>
    <w:p>
      <w:r/>
      <w:r>
        <w:t>The integration of various Layer 2 solutions is anticipated to synchronise with the major changes slated to come with Ethereum 2.0, including sharding, which could lead to high transaction throughput and reduced operational costs. With advancements like Arbitrum Nitro, which promises optimised and scalable transaction processing, and Celer Network, which focuses on enhancing the user experience in decentralised applications, the groundwork is being laid for a significant transformation in the Ethereum ecosystem.</w:t>
      </w:r>
      <w:r/>
    </w:p>
    <w:p>
      <w:r/>
      <w:r>
        <w:t>As the demand for scalability intensifies, Fuel Labs aims to innovate by creating a modular execution layer that separates transaction execution from consensus mechanisms. By employing parallel execution, Fuel Labs seeks to scale Ethereum significantly without sacrificing its core principles of security.</w:t>
      </w:r>
      <w:r/>
    </w:p>
    <w:p>
      <w:r/>
      <w:r>
        <w:t>Looking towards the future, as the functionalities and capabilities of Layer 2 solutions continue to evolve, these technologies are poised to revolutionise Ethereum’s landscape, ensuring lower costs, heightened transaction speeds, and the capacity to support large-scale applications. As the developments in Ethereum 2.0 and concurrent technological advancements unfold, Layer 2 solutions will remain pivotal in driving the network’s success and fostering broader global adoption.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https://www.t3rn.io/blog/best-l2-solutions-2024</w:t>
        </w:r>
      </w:hyperlink>
      <w:r>
        <w:t xml:space="preserve"> - Explains how Layer 2 solutions address Ethereum's scalability issues by handling transactions off the main chain, reducing load and fees.</w:t>
      </w:r>
      <w:r/>
    </w:p>
    <w:p>
      <w:pPr>
        <w:pStyle w:val="ListNumber"/>
        <w:spacing w:line="240" w:lineRule="auto"/>
        <w:ind w:left="720"/>
      </w:pPr>
      <w:r/>
      <w:hyperlink r:id="rId11">
        <w:r>
          <w:rPr>
            <w:color w:val="0000EE"/>
            <w:u w:val="single"/>
          </w:rPr>
          <w:t>https://www.mexc.com/learn/article/17827791518243</w:t>
        </w:r>
      </w:hyperlink>
      <w:r>
        <w:t xml:space="preserve"> - Discusses the impact of Layer 2 solutions on Ethereum gas fees, highlighting the role of increased Layer 2 activity and upgrades in reducing fees.</w:t>
      </w:r>
      <w:r/>
    </w:p>
    <w:p>
      <w:pPr>
        <w:pStyle w:val="ListNumber"/>
        <w:spacing w:line="240" w:lineRule="auto"/>
        <w:ind w:left="720"/>
      </w:pPr>
      <w:r/>
      <w:hyperlink r:id="rId12">
        <w:r>
          <w:rPr>
            <w:color w:val="0000EE"/>
            <w:u w:val="single"/>
          </w:rPr>
          <w:t>https://explore.m2.com/learn/what-are-ethereum-layer-2-blockchains-and-how-do-they-work</w:t>
        </w:r>
      </w:hyperlink>
      <w:r>
        <w:t xml:space="preserve"> - Details the types of Ethereum Layer 2 protocols, including sidechains, rollups, and their role in enhancing scalability and reducing gas fees.</w:t>
      </w:r>
      <w:r/>
    </w:p>
    <w:p>
      <w:pPr>
        <w:pStyle w:val="ListNumber"/>
        <w:spacing w:line="240" w:lineRule="auto"/>
        <w:ind w:left="720"/>
      </w:pPr>
      <w:r/>
      <w:hyperlink r:id="rId12">
        <w:r>
          <w:rPr>
            <w:color w:val="0000EE"/>
            <w:u w:val="single"/>
          </w:rPr>
          <w:t>https://explore.m2.com/learn/what-are-ethereum-layer-2-blockchains-and-how-do-they-work</w:t>
        </w:r>
      </w:hyperlink>
      <w:r>
        <w:t xml:space="preserve"> - Explains how Layer 2 solutions like rollups and sidechains operate on top of the Ethereum main chain to optimize transaction speed and costs.</w:t>
      </w:r>
      <w:r/>
    </w:p>
    <w:p>
      <w:pPr>
        <w:pStyle w:val="ListNumber"/>
        <w:spacing w:line="240" w:lineRule="auto"/>
        <w:ind w:left="720"/>
      </w:pPr>
      <w:r/>
      <w:hyperlink r:id="rId13">
        <w:r>
          <w:rPr>
            <w:color w:val="0000EE"/>
            <w:u w:val="single"/>
          </w:rPr>
          <w:t>https://www.coinmetro.com/learning-lab/gas-fees-explained</w:t>
        </w:r>
      </w:hyperlink>
      <w:r>
        <w:t xml:space="preserve"> - Describes how network congestion and transaction complexity influence gas fees, and how Layer 2 solutions can help reduce these fees.</w:t>
      </w:r>
      <w:r/>
    </w:p>
    <w:p>
      <w:pPr>
        <w:pStyle w:val="ListNumber"/>
        <w:spacing w:line="240" w:lineRule="auto"/>
        <w:ind w:left="720"/>
      </w:pPr>
      <w:r/>
      <w:hyperlink r:id="rId10">
        <w:r>
          <w:rPr>
            <w:color w:val="0000EE"/>
            <w:u w:val="single"/>
          </w:rPr>
          <w:t>https://www.t3rn.io/blog/best-l2-solutions-2024</w:t>
        </w:r>
      </w:hyperlink>
      <w:r>
        <w:t xml:space="preserve"> - Mentions the importance of Layer 2 solutions in the long-term scalability, efficiency, and sustainability of Ethereum.</w:t>
      </w:r>
      <w:r/>
    </w:p>
    <w:p>
      <w:pPr>
        <w:pStyle w:val="ListNumber"/>
        <w:spacing w:line="240" w:lineRule="auto"/>
        <w:ind w:left="720"/>
      </w:pPr>
      <w:r/>
      <w:hyperlink r:id="rId12">
        <w:r>
          <w:rPr>
            <w:color w:val="0000EE"/>
            <w:u w:val="single"/>
          </w:rPr>
          <w:t>https://explore.m2.com/learn/what-are-ethereum-layer-2-blockchains-and-how-do-they-work</w:t>
        </w:r>
      </w:hyperlink>
      <w:r>
        <w:t xml:space="preserve"> - Highlights Optimistic Rollups and zk-Rollups as significant Layer 2 solutions, including their mechanisms and benefits.</w:t>
      </w:r>
      <w:r/>
    </w:p>
    <w:p>
      <w:pPr>
        <w:pStyle w:val="ListNumber"/>
        <w:spacing w:line="240" w:lineRule="auto"/>
        <w:ind w:left="720"/>
      </w:pPr>
      <w:r/>
      <w:hyperlink r:id="rId11">
        <w:r>
          <w:rPr>
            <w:color w:val="0000EE"/>
            <w:u w:val="single"/>
          </w:rPr>
          <w:t>https://www.mexc.com/learn/article/17827791518243</w:t>
        </w:r>
      </w:hyperlink>
      <w:r>
        <w:t xml:space="preserve"> - Discusses the impact of the Dencun upgrade and Layer 2 activity on reducing gas fees and improving network efficiency.</w:t>
      </w:r>
      <w:r/>
    </w:p>
    <w:p>
      <w:pPr>
        <w:pStyle w:val="ListNumber"/>
        <w:spacing w:line="240" w:lineRule="auto"/>
        <w:ind w:left="720"/>
      </w:pPr>
      <w:r/>
      <w:hyperlink r:id="rId12">
        <w:r>
          <w:rPr>
            <w:color w:val="0000EE"/>
            <w:u w:val="single"/>
          </w:rPr>
          <w:t>https://explore.m2.com/learn/what-are-ethereum-layer-2-blockchains-and-how-do-they-work</w:t>
        </w:r>
      </w:hyperlink>
      <w:r>
        <w:t xml:space="preserve"> - Explains the role of Polygon (formerly Matic Network) in providing sidechain solutions and adopting a Proof of Stake model to address transaction costs and speed.</w:t>
      </w:r>
      <w:r/>
    </w:p>
    <w:p>
      <w:pPr>
        <w:pStyle w:val="ListNumber"/>
        <w:spacing w:line="240" w:lineRule="auto"/>
        <w:ind w:left="720"/>
      </w:pPr>
      <w:r/>
      <w:hyperlink r:id="rId13">
        <w:r>
          <w:rPr>
            <w:color w:val="0000EE"/>
            <w:u w:val="single"/>
          </w:rPr>
          <w:t>https://www.coinmetro.com/learning-lab/gas-fees-explained</w:t>
        </w:r>
      </w:hyperlink>
      <w:r>
        <w:t xml:space="preserve"> - Provides strategies for reducing gas fees, including using Layer 2 solutions like Optimism and Arbitrum.</w:t>
      </w:r>
      <w:r/>
    </w:p>
    <w:p>
      <w:pPr>
        <w:pStyle w:val="ListNumber"/>
        <w:spacing w:line="240" w:lineRule="auto"/>
        <w:ind w:left="720"/>
      </w:pPr>
      <w:r/>
      <w:hyperlink r:id="rId14">
        <w:r>
          <w:rPr>
            <w:color w:val="0000EE"/>
            <w:u w:val="single"/>
          </w:rPr>
          <w:t>https://thenewscrypto.com/layer-2-solutions-for-ethereum-the-future-of-blockchain-in-2025/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3rn.io/blog/best-l2-solutions-2024" TargetMode="External"/><Relationship Id="rId11" Type="http://schemas.openxmlformats.org/officeDocument/2006/relationships/hyperlink" Target="https://www.mexc.com/learn/article/17827791518243" TargetMode="External"/><Relationship Id="rId12" Type="http://schemas.openxmlformats.org/officeDocument/2006/relationships/hyperlink" Target="https://explore.m2.com/learn/what-are-ethereum-layer-2-blockchains-and-how-do-they-work" TargetMode="External"/><Relationship Id="rId13" Type="http://schemas.openxmlformats.org/officeDocument/2006/relationships/hyperlink" Target="https://www.coinmetro.com/learning-lab/gas-fees-explained" TargetMode="External"/><Relationship Id="rId14" Type="http://schemas.openxmlformats.org/officeDocument/2006/relationships/hyperlink" Target="https://thenewscrypto.com/layer-2-solutions-for-ethereum-the-future-of-blockchain-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