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companies re-evaluate remote work policies amidst employee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shift in workplace policies regarding remote work has been observed across major companies, including Amazon and The Washington Post, both associated with Jeff Bezos. Under the leadership of Bezos and current Amazon CEO Andy Jassy, the firms are implementing a return-to-office (RTO) policy mandating five days of in-person attendance. This policy has been met with mixed reactions, particularly as the U.S. federal government, under directives from figures such as Elon Musk and Vivek Ramaswamy, has also considered similar recommendations.</w:t>
      </w:r>
      <w:r/>
    </w:p>
    <w:p>
      <w:r/>
      <w:r>
        <w:t>As reported by SiliconValley.com, Musk and Ramaswamy have expressed their belief that a stringent in-office requirement could lead to "a wave of voluntary terminations" among federal employees. Ramaswamy indicated on a Tucker Carlson show that the policy could result in about one in four federal workers deciding to leave their positions. They assert that such an outcome could be beneficial.</w:t>
      </w:r>
      <w:r/>
    </w:p>
    <w:p>
      <w:r/>
      <w:r>
        <w:t>This return-to-office approach has raised concerns among industry experts and employees alike, particularly regarding its potential to drive away top talent. Jassy has refuted claims that the RTO policy serves as a covert form of layoffs, maintaining that this is not an intention behind the return mandate. However, a memo leaked from The Washington Post reflects a similar sentiment, stating, “If an employee decides they do not want to return to The Post on a 5-day a week office schedule, we understand and will accept their resignation.”</w:t>
      </w:r>
      <w:r/>
    </w:p>
    <w:p>
      <w:r/>
      <w:r>
        <w:t>Industry analysts suggest that such policies are counterproductive, particularly for organisations aiming to retain highly skilled employees. Evidence indicates that the most qualified individuals often have the best alternative options, making them more likely to leave rather than comply with rigid in-office mandates. Indeed, remote and hybrid workers typically possess higher levels of education and employable skills, making them desirable for competing employers.</w:t>
      </w:r>
      <w:r/>
    </w:p>
    <w:p>
      <w:r/>
      <w:r>
        <w:t>The ongoing debate around remote work hinges on various misconceptions. Some executives, including Musk, have publicly dismissed the effectiveness of remote and hybrid work arrangements, labelling those who prefer working from home as less committed or valuable. However, recent research contradicts these claims, citing a study conducted by Stanford's Nick Bloom, which demonstrated that employees assigned randomly to hybrid arrangements reported increased job satisfaction and lower turnover rates.</w:t>
      </w:r>
      <w:r/>
    </w:p>
    <w:p>
      <w:r/>
      <w:r>
        <w:t>The growing trend towards remote and hybrid work has garnered attention, revealing that such models yield positive outcomes in terms of employee morale and productivity. A comprehensive meta-analysis conducted in 2024 reviewed over 100 studies and found that flexible work arrangements were beneficial for job satisfaction, organisational commitment, management ratings of performance, and employees' intentions to remain with their companies.</w:t>
      </w:r>
      <w:r/>
    </w:p>
    <w:p>
      <w:r/>
      <w:r>
        <w:t>As the dynamics of workplace policies continue to evolve, it remains crucial for leadership in both the private and public sectors to reassess the long-term implications of strict RTO mandates. With industry forecasts anticipating a shift toward more flexible work models, the potential impact on employee retention and organisational effectiveness is significant. The prevailing trend suggests that companies may need to grapple with their assumptions and adapt their strategies in response to an increasingly competitive talent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https://www.washingtonian.com/2024/11/07/washington-post-tells-employees-its-time-to-return-to-the-office/</w:t>
        </w:r>
      </w:hyperlink>
      <w:r>
        <w:t xml:space="preserve"> - Corroborates the Washington Post's return-to-office policy, mandating five days of in-person attendance, and the mixed reactions from employees and the union.</w:t>
      </w:r>
      <w:r/>
    </w:p>
    <w:p>
      <w:pPr>
        <w:pStyle w:val="ListNumber"/>
        <w:spacing w:line="240" w:lineRule="auto"/>
        <w:ind w:left="720"/>
      </w:pPr>
      <w:r/>
      <w:hyperlink r:id="rId11">
        <w:r>
          <w:rPr>
            <w:color w:val="0000EE"/>
            <w:u w:val="single"/>
          </w:rPr>
          <w:t>https://www.costar.com/article/508905979/washington-post-joins-corporate-america-in-return-of-five-day-office-mandate</w:t>
        </w:r>
      </w:hyperlink>
      <w:r>
        <w:t xml:space="preserve"> - Supports the implementation of a five-day office mandate at the Washington Post and other companies like Amazon, and the impact on real estate and office vacancies.</w:t>
      </w:r>
      <w:r/>
    </w:p>
    <w:p>
      <w:pPr>
        <w:pStyle w:val="ListNumber"/>
        <w:spacing w:line="240" w:lineRule="auto"/>
        <w:ind w:left="720"/>
      </w:pPr>
      <w:r/>
      <w:hyperlink r:id="rId12">
        <w:r>
          <w:rPr>
            <w:color w:val="0000EE"/>
            <w:u w:val="single"/>
          </w:rPr>
          <w:t>https://abcnews.go.com/Politics/musk-eyeing-federal-remote-work-policies-slash-2t/story?id=116494182</w:t>
        </w:r>
      </w:hyperlink>
      <w:r>
        <w:t xml:space="preserve"> - Details Elon Musk and Vivek Ramaswamy's push for return-to-office policies in the federal government, aiming to reduce government waste and the potential for voluntary terminations.</w:t>
      </w:r>
      <w:r/>
    </w:p>
    <w:p>
      <w:pPr>
        <w:pStyle w:val="ListNumber"/>
        <w:spacing w:line="240" w:lineRule="auto"/>
        <w:ind w:left="720"/>
      </w:pPr>
      <w:r/>
      <w:hyperlink r:id="rId13">
        <w:r>
          <w:rPr>
            <w:color w:val="0000EE"/>
            <w:u w:val="single"/>
          </w:rPr>
          <w:t>https://www.hrdive.com/news/musk-ramaswamy-suggest-federal-rto/733716/</w:t>
        </w:r>
      </w:hyperlink>
      <w:r>
        <w:t xml:space="preserve"> - Provides insights into Musk and Ramaswamy's suggestions for a return-to-office mandate for federal employees, including potential benefits and criticisms.</w:t>
      </w:r>
      <w:r/>
    </w:p>
    <w:p>
      <w:pPr>
        <w:pStyle w:val="ListNumber"/>
        <w:spacing w:line="240" w:lineRule="auto"/>
        <w:ind w:left="720"/>
      </w:pPr>
      <w:r/>
      <w:hyperlink r:id="rId11">
        <w:r>
          <w:rPr>
            <w:color w:val="0000EE"/>
            <w:u w:val="single"/>
          </w:rPr>
          <w:t>https://www.costar.com/article/508905979/washington-post-joins-corporate-america-in-return-of-five-day-office-mandate</w:t>
        </w:r>
      </w:hyperlink>
      <w:r>
        <w:t xml:space="preserve"> - Mentions Amazon's decision to end remote working arrangements, aligning with Jeff Bezos' and Andy Jassy's leadership, and the broader corporate trend towards stricter in-office schedules.</w:t>
      </w:r>
      <w:r/>
    </w:p>
    <w:p>
      <w:pPr>
        <w:pStyle w:val="ListNumber"/>
        <w:spacing w:line="240" w:lineRule="auto"/>
        <w:ind w:left="720"/>
      </w:pPr>
      <w:r/>
      <w:hyperlink r:id="rId10">
        <w:r>
          <w:rPr>
            <w:color w:val="0000EE"/>
            <w:u w:val="single"/>
          </w:rPr>
          <w:t>https://www.washingtonian.com/2024/11/07/washington-post-tells-employees-its-time-to-return-to-the-office/</w:t>
        </w:r>
      </w:hyperlink>
      <w:r>
        <w:t xml:space="preserve"> - Includes the memo from Washington Post Publisher Will Lewis, stating that if an employee decides not to return to the office, their resignation will be accepted.</w:t>
      </w:r>
      <w:r/>
    </w:p>
    <w:p>
      <w:pPr>
        <w:pStyle w:val="ListNumber"/>
        <w:spacing w:line="240" w:lineRule="auto"/>
        <w:ind w:left="720"/>
      </w:pPr>
      <w:r/>
      <w:hyperlink r:id="rId13">
        <w:r>
          <w:rPr>
            <w:color w:val="0000EE"/>
            <w:u w:val="single"/>
          </w:rPr>
          <w:t>https://www.hrdive.com/news/musk-ramaswamy-suggest-federal-rto/733716/</w:t>
        </w:r>
      </w:hyperlink>
      <w:r>
        <w:t xml:space="preserve"> - Discusses industry analysts' concerns that strict RTO policies could drive away top talent and the potential for voluntary terminations among federal employees.</w:t>
      </w:r>
      <w:r/>
    </w:p>
    <w:p>
      <w:pPr>
        <w:pStyle w:val="ListNumber"/>
        <w:spacing w:line="240" w:lineRule="auto"/>
        <w:ind w:left="720"/>
      </w:pPr>
      <w:r/>
      <w:hyperlink r:id="rId12">
        <w:r>
          <w:rPr>
            <w:color w:val="0000EE"/>
            <w:u w:val="single"/>
          </w:rPr>
          <w:t>https://abcnews.go.com/Politics/musk-eyeing-federal-remote-work-policies-slash-2t/story?id=116494182</w:t>
        </w:r>
      </w:hyperlink>
      <w:r>
        <w:t xml:space="preserve"> - Highlights Elon Musk's public disapproval of remote work and his implementation of RTO policies in his companies, including Tesla and X.</w:t>
      </w:r>
      <w:r/>
    </w:p>
    <w:p>
      <w:pPr>
        <w:pStyle w:val="ListNumber"/>
        <w:spacing w:line="240" w:lineRule="auto"/>
        <w:ind w:left="720"/>
      </w:pPr>
      <w:r/>
      <w:hyperlink r:id="rId13">
        <w:r>
          <w:rPr>
            <w:color w:val="0000EE"/>
            <w:u w:val="single"/>
          </w:rPr>
          <w:t>https://www.hrdive.com/news/musk-ramaswamy-suggest-federal-rto/733716/</w:t>
        </w:r>
      </w:hyperlink>
      <w:r>
        <w:t xml:space="preserve"> - References research and surveys indicating that remote and hybrid workers often have higher levels of education and employable skills, making them desirable for competing employers.</w:t>
      </w:r>
      <w:r/>
    </w:p>
    <w:p>
      <w:pPr>
        <w:pStyle w:val="ListNumber"/>
        <w:spacing w:line="240" w:lineRule="auto"/>
        <w:ind w:left="720"/>
      </w:pPr>
      <w:r/>
      <w:hyperlink r:id="rId11">
        <w:r>
          <w:rPr>
            <w:color w:val="0000EE"/>
            <w:u w:val="single"/>
          </w:rPr>
          <w:t>https://www.costar.com/article/508905979/washington-post-joins-corporate-america-in-return-of-five-day-office-mandate</w:t>
        </w:r>
      </w:hyperlink>
      <w:r>
        <w:t xml:space="preserve"> - Mentions the broader trend towards flexible work models and the potential impact on employee retention and organisational effectiveness.</w:t>
      </w:r>
      <w:r/>
    </w:p>
    <w:p>
      <w:pPr>
        <w:pStyle w:val="ListNumber"/>
        <w:spacing w:line="240" w:lineRule="auto"/>
        <w:ind w:left="720"/>
      </w:pPr>
      <w:r/>
      <w:hyperlink r:id="rId13">
        <w:r>
          <w:rPr>
            <w:color w:val="0000EE"/>
            <w:u w:val="single"/>
          </w:rPr>
          <w:t>https://www.hrdive.com/news/musk-ramaswamy-suggest-federal-rto/733716/</w:t>
        </w:r>
      </w:hyperlink>
      <w:r>
        <w:t xml:space="preserve"> - Cites forecasts and studies suggesting that companies may need to adapt their strategies in response to an increasingly competitive talent landscape and the benefits of flexible work arrangements.</w:t>
      </w:r>
      <w:r/>
    </w:p>
    <w:p>
      <w:pPr>
        <w:pStyle w:val="ListNumber"/>
        <w:spacing w:line="240" w:lineRule="auto"/>
        <w:ind w:left="720"/>
      </w:pPr>
      <w:r/>
      <w:hyperlink r:id="rId14">
        <w:r>
          <w:rPr>
            <w:color w:val="0000EE"/>
            <w:u w:val="single"/>
          </w:rPr>
          <w:t>https://www.siliconvalley.com/2024/12/27/opinion-five-day-return-office-workers-quit/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shingtonian.com/2024/11/07/washington-post-tells-employees-its-time-to-return-to-the-office/" TargetMode="External"/><Relationship Id="rId11" Type="http://schemas.openxmlformats.org/officeDocument/2006/relationships/hyperlink" Target="https://www.costar.com/article/508905979/washington-post-joins-corporate-america-in-return-of-five-day-office-mandate" TargetMode="External"/><Relationship Id="rId12" Type="http://schemas.openxmlformats.org/officeDocument/2006/relationships/hyperlink" Target="https://abcnews.go.com/Politics/musk-eyeing-federal-remote-work-policies-slash-2t/story?id=116494182" TargetMode="External"/><Relationship Id="rId13" Type="http://schemas.openxmlformats.org/officeDocument/2006/relationships/hyperlink" Target="https://www.hrdive.com/news/musk-ramaswamy-suggest-federal-rto/733716/" TargetMode="External"/><Relationship Id="rId14" Type="http://schemas.openxmlformats.org/officeDocument/2006/relationships/hyperlink" Target="https://www.siliconvalley.com/2024/12/27/opinion-five-day-return-office-workers-q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