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NXP Semiconductors to acquire Aviva Links for $242.5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NXP Semiconductors N.V. has unveiled a definitive agreement to acquire Aviva Links in an all-cash deal valued at US$242.5 million. This acquisition is timed with the increased demand for advanced driver-assistance systems (ADAS) and in-vehicle infotainment (IVI), particularly in the context of software-defined vehicles (SDVs). Such vehicles require sophisticated camera and display networks characterised by high downstream and low upstream bandwidth. The challenge has arisen as current proprietary, sole-sourced asymmetrical links restrict automotive manufacturers to non-standardised solutions.</w:t>
      </w:r>
      <w:r/>
    </w:p>
    <w:p>
      <w:r/>
      <w:r>
        <w:t>Aviva Links offers the industry’s most advanced Automotive SerDes Alliance (ASA)-compliant portfolio. This includes capabilities for SerDes point-to-point (ASA-ML) and Ethernet-based connectivity (ASA-MLE), achieving data rates of up to 16 Gbps. The company has already secured design wins with two major automotive original equipment manufacturers (OEMs) and is in the process of sampling its devices to various other OEMs and Tier-1 suppliers.</w:t>
      </w:r>
      <w:r/>
    </w:p>
    <w:p>
      <w:r/>
      <w:r>
        <w:t>The Automotive SerDes Alliance (ASA), established in 2019 with NXP as a founding member, aims to assist participating automakers in transitioning to open-source, interoperable networking solutions tailored to the evolving demands of software-defined vehicles. The ASA standard features scalable data rates ranging from 2 Gbps to 16 Gbps, including provisions for link-layer security. Additionally, the standard not only facilitates SerDes point-to-point communication but also smooths the transition to efficient Ethernet-based sensor connectivity.</w:t>
      </w:r>
      <w:r/>
    </w:p>
    <w:p>
      <w:r/>
      <w:r>
        <w:t>Market analysis from NXP suggests that the addressable market for ADAS and IVI asymmetrical links is anticipated to expand from US$1 billion in 2024 to US$2 billion by 2034. The acquisition of Aviva Links is seen as a pivotal move that is expected to accelerate this growth by fostering a shift from existing proprietary links to open-standard ASA SerDes connections. This transaction is projected to be finalised in the first half of 2025, contingent upon standard closing conditions, including regulatory approvals.</w:t>
      </w:r>
      <w:r/>
    </w:p>
    <w:p>
      <w:r/>
      <w:r>
        <w:t>Highlighting the strategic significance of the acquisition, Meindert van den Beld, the senior vice president and general manager of in-vehicle networking at NXP Semiconductors, remarked, "NXP is one of ASA’s founding partners, and we are thrilled to add asymmetrical multi-gigabit ASA links to our portfolio. This complements and expands our leadership position in automotive networking solutions ranging from CAN and LIN to Ethernet switches and physical layer devices. This portfolio enables us to offer OEMs complete networking solutions directly, making the software-defined vehicle a reality. Furthermore, we are excited to have Aviva Links’ highly knowledgeable team join NXP’s automotive innovation ranks."</w:t>
      </w:r>
      <w:r/>
    </w:p>
    <w:p>
      <w:r/>
      <w:r>
        <w:t>The Automotive SerDes Alliance (ASA) boasts over 150 members representing a broad spectrum of the automotive ecosystem, including prominent car manufacturers such as BMW, Ford, Stellantis, and General Motors, alongside Tier-1 suppliers, cable and connector manufacturers, and test tool vendors. BMW Group, as a founding member of the alliance, has notably been the first car manufacturer to announce public series production with ASA-ML this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https://www.investing.com/news/company-news/nxp-to-acquire-aviva-links-for-2425-million-93CH-3776851</w:t>
        </w:r>
      </w:hyperlink>
      <w:r>
        <w:t xml:space="preserve"> - Corroborates the announcement of NXP's acquisition of Aviva Links for $242.5 million and the strategic focus on enhancing automotive networking and connectivity solutions.</w:t>
      </w:r>
      <w:r/>
    </w:p>
    <w:p>
      <w:pPr>
        <w:pStyle w:val="ListNumber"/>
        <w:spacing w:line="240" w:lineRule="auto"/>
        <w:ind w:left="720"/>
      </w:pPr>
      <w:r/>
      <w:hyperlink r:id="rId11">
        <w:r>
          <w:rPr>
            <w:color w:val="0000EE"/>
            <w:u w:val="single"/>
          </w:rPr>
          <w:t>https://www.gurufocus.com/news/2635220/nxp-semiconductors-nxpi-announces-acquisition-of-aviva-links-for-2425-million</w:t>
        </w:r>
      </w:hyperlink>
      <w:r>
        <w:t xml:space="preserve"> - Supports the details of the all-cash transaction and the strategic move to enhance NXP's capabilities in delivering advanced connectivity solutions for the automotive industry.</w:t>
      </w:r>
      <w:r/>
    </w:p>
    <w:p>
      <w:pPr>
        <w:pStyle w:val="ListNumber"/>
        <w:spacing w:line="240" w:lineRule="auto"/>
        <w:ind w:left="720"/>
      </w:pPr>
      <w:r/>
      <w:hyperlink r:id="rId12">
        <w:r>
          <w:rPr>
            <w:color w:val="0000EE"/>
            <w:u w:val="single"/>
          </w:rPr>
          <w:t>https://seekingalpha.com/news/4387265-nxp-semiconductors-to-buy-aviva-links-in-2425m-all-cash-deal</w:t>
        </w:r>
      </w:hyperlink>
      <w:r>
        <w:t xml:space="preserve"> - Confirms the acquisition details, including the expected closing in the first half of 2025 and the expansion of NXP's automotive networking and connectivity portfolio.</w:t>
      </w:r>
      <w:r/>
    </w:p>
    <w:p>
      <w:pPr>
        <w:pStyle w:val="ListNumber"/>
        <w:spacing w:line="240" w:lineRule="auto"/>
        <w:ind w:left="720"/>
      </w:pPr>
      <w:r/>
      <w:hyperlink r:id="rId10">
        <w:r>
          <w:rPr>
            <w:color w:val="0000EE"/>
            <w:u w:val="single"/>
          </w:rPr>
          <w:t>https://www.investing.com/news/company-news/nxp-to-acquire-aviva-links-for-2425-million-93CH-3776851</w:t>
        </w:r>
      </w:hyperlink>
      <w:r>
        <w:t xml:space="preserve"> - Provides information on Aviva Links' ASA-compliant solutions and their importance in advanced driver-assistance systems (ADAS) and in-vehicle infotainment (IVI).</w:t>
      </w:r>
      <w:r/>
    </w:p>
    <w:p>
      <w:pPr>
        <w:pStyle w:val="ListNumber"/>
        <w:spacing w:line="240" w:lineRule="auto"/>
        <w:ind w:left="720"/>
      </w:pPr>
      <w:r/>
      <w:hyperlink r:id="rId11">
        <w:r>
          <w:rPr>
            <w:color w:val="0000EE"/>
            <w:u w:val="single"/>
          </w:rPr>
          <w:t>https://www.gurufocus.com/news/2635220/nxp-semiconductors-nxpi-announces-acquisition-of-aviva-links-for-2425-million</w:t>
        </w:r>
      </w:hyperlink>
      <w:r>
        <w:t xml:space="preserve"> - Details Aviva Links' expertise in ASA-compliant solutions, including SerDes point-to-point and Ethernet-based connectivity, achieving data rates of up to 16 Gbps.</w:t>
      </w:r>
      <w:r/>
    </w:p>
    <w:p>
      <w:pPr>
        <w:pStyle w:val="ListNumber"/>
        <w:spacing w:line="240" w:lineRule="auto"/>
        <w:ind w:left="720"/>
      </w:pPr>
      <w:r/>
      <w:hyperlink r:id="rId12">
        <w:r>
          <w:rPr>
            <w:color w:val="0000EE"/>
            <w:u w:val="single"/>
          </w:rPr>
          <w:t>https://seekingalpha.com/news/4387265-nxp-semiconductors-to-buy-aviva-links-in-2425m-all-cash-deal</w:t>
        </w:r>
      </w:hyperlink>
      <w:r>
        <w:t xml:space="preserve"> - Mentions the addressable market for ADAS and IVI asymmetrical links and the expected growth driven by the acquisition.</w:t>
      </w:r>
      <w:r/>
    </w:p>
    <w:p>
      <w:pPr>
        <w:pStyle w:val="ListNumber"/>
        <w:spacing w:line="240" w:lineRule="auto"/>
        <w:ind w:left="720"/>
      </w:pPr>
      <w:r/>
      <w:hyperlink r:id="rId10">
        <w:r>
          <w:rPr>
            <w:color w:val="0000EE"/>
            <w:u w:val="single"/>
          </w:rPr>
          <w:t>https://www.investing.com/news/company-news/nxp-to-acquire-aviva-links-for-2425-million-93CH-3776851</w:t>
        </w:r>
      </w:hyperlink>
      <w:r>
        <w:t xml:space="preserve"> - Explains the role of the Automotive SerDes Alliance (ASA) in promoting open-source, interoperable networking solutions for software-defined vehicles.</w:t>
      </w:r>
      <w:r/>
    </w:p>
    <w:p>
      <w:pPr>
        <w:pStyle w:val="ListNumber"/>
        <w:spacing w:line="240" w:lineRule="auto"/>
        <w:ind w:left="720"/>
      </w:pPr>
      <w:r/>
      <w:hyperlink r:id="rId11">
        <w:r>
          <w:rPr>
            <w:color w:val="0000EE"/>
            <w:u w:val="single"/>
          </w:rPr>
          <w:t>https://www.gurufocus.com/news/2635220/nxp-semiconductors-nxpi-announces-acquisition-of-aviva-links-for-2425-million</w:t>
        </w:r>
      </w:hyperlink>
      <w:r>
        <w:t xml:space="preserve"> - Highlights the ASA standard's features, including scalable data rates and link-layer security, and its impact on the transition to efficient Ethernet-based sensor connectivity.</w:t>
      </w:r>
      <w:r/>
    </w:p>
    <w:p>
      <w:pPr>
        <w:pStyle w:val="ListNumber"/>
        <w:spacing w:line="240" w:lineRule="auto"/>
        <w:ind w:left="720"/>
      </w:pPr>
      <w:r/>
      <w:hyperlink r:id="rId12">
        <w:r>
          <w:rPr>
            <w:color w:val="0000EE"/>
            <w:u w:val="single"/>
          </w:rPr>
          <w:t>https://seekingalpha.com/news/4387265-nxp-semiconductors-to-buy-aviva-links-in-2425m-all-cash-deal</w:t>
        </w:r>
      </w:hyperlink>
      <w:r>
        <w:t xml:space="preserve"> - Confirms the involvement of major automotive OEMs and the sampling process of Aviva Links' devices to various OEMs and Tier-1 suppliers.</w:t>
      </w:r>
      <w:r/>
    </w:p>
    <w:p>
      <w:pPr>
        <w:pStyle w:val="ListNumber"/>
        <w:spacing w:line="240" w:lineRule="auto"/>
        <w:ind w:left="720"/>
      </w:pPr>
      <w:r/>
      <w:hyperlink r:id="rId10">
        <w:r>
          <w:rPr>
            <w:color w:val="0000EE"/>
            <w:u w:val="single"/>
          </w:rPr>
          <w:t>https://www.investing.com/news/company-news/nxp-to-acquire-aviva-links-for-2425-million-93CH-3776851</w:t>
        </w:r>
      </w:hyperlink>
      <w:r>
        <w:t xml:space="preserve"> - Quotes Meindert van den Beld on the strategic significance of the acquisition and the expansion of NXP's leadership position in automotive networking solutions.</w:t>
      </w:r>
      <w:r/>
    </w:p>
    <w:p>
      <w:pPr>
        <w:pStyle w:val="ListNumber"/>
        <w:spacing w:line="240" w:lineRule="auto"/>
        <w:ind w:left="720"/>
      </w:pPr>
      <w:r/>
      <w:hyperlink r:id="rId11">
        <w:r>
          <w:rPr>
            <w:color w:val="0000EE"/>
            <w:u w:val="single"/>
          </w:rPr>
          <w:t>https://www.gurufocus.com/news/2635220/nxp-semiconductors-nxpi-announces-acquisition-of-aviva-links-for-2425-million</w:t>
        </w:r>
      </w:hyperlink>
      <w:r>
        <w:t xml:space="preserve"> - Mentions the broad membership of the Automotive SerDes Alliance, including prominent car manufacturers and other stakeholders in the automotive ecosystem.</w:t>
      </w:r>
      <w:r/>
    </w:p>
    <w:p>
      <w:pPr>
        <w:pStyle w:val="ListNumber"/>
        <w:spacing w:line="240" w:lineRule="auto"/>
        <w:ind w:left="720"/>
      </w:pPr>
      <w:r/>
      <w:hyperlink r:id="rId13">
        <w:r>
          <w:rPr>
            <w:color w:val="0000EE"/>
            <w:u w:val="single"/>
          </w:rPr>
          <w:t>https://www.iot-now.com/2024/12/26/148659-nxp-expands-asa-compliant-portfolio-with-aviva-links-acquisition/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ing.com/news/company-news/nxp-to-acquire-aviva-links-for-2425-million-93CH-3776851" TargetMode="External"/><Relationship Id="rId11" Type="http://schemas.openxmlformats.org/officeDocument/2006/relationships/hyperlink" Target="https://www.gurufocus.com/news/2635220/nxp-semiconductors-nxpi-announces-acquisition-of-aviva-links-for-2425-million" TargetMode="External"/><Relationship Id="rId12" Type="http://schemas.openxmlformats.org/officeDocument/2006/relationships/hyperlink" Target="https://seekingalpha.com/news/4387265-nxp-semiconductors-to-buy-aviva-links-in-2425m-all-cash-deal" TargetMode="External"/><Relationship Id="rId13" Type="http://schemas.openxmlformats.org/officeDocument/2006/relationships/hyperlink" Target="https://www.iot-now.com/2024/12/26/148659-nxp-expands-asa-compliant-portfolio-with-aviva-links-acqui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