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Prometheus Hyperscale partners with Lumen Technologies to enhance sustainable data centre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Prometheus Hyperscale has entered into a strategic partnership with Lumen Technologies to enhance its data centre capabilities in response to the increasing demands of artificial intelligence (AI), big data, and cloud computing. This collaboration is seen as a significant move in addressing the environmental challenges posed by the rapid expansion of the AI industry. </w:t>
      </w:r>
      <w:r/>
    </w:p>
    <w:p>
      <w:r/>
      <w:r>
        <w:t>Prometheus Hyperscale is set to implement Lumen's Private Connectivity Fabric solution, which encompasses new network routes developed using Lumen's next generation wavelength services and Dedicated Internet Access (DIA). The infrastructure will also feature Distributed Denial of Service (DDoS) protection, providing an added layer of security. This advanced network system is designed to facilitate high-density computing within Prometheus facilities, thereby allowing them to deliver scalable and efficient data centre solutions while adhering to their commitment to renewable energy and carbon neutrality.</w:t>
      </w:r>
      <w:r/>
    </w:p>
    <w:p>
      <w:r/>
      <w:r>
        <w:t>Ashley Haynes-Gaspar, Executive Vice President and Chief Revenue Officer of Lumen, remarked, "What Prometheus Hyperscale is doing in the data centre industry is unique and innovative, and we want to innovate alongside of them. We’re proud to partner with Prometheus Hyperscale in supporting the next generation of sustainable AI infrastructure. Our Private Connectivity Fabric solution was designed with scalability and security to drive AI innovation while aligning with Prometheus’ ambitious sustainability goals."</w:t>
      </w:r>
      <w:r/>
    </w:p>
    <w:p>
      <w:r/>
      <w:r>
        <w:t>Originally founded as Wyoming Hyperscale in 2020, Prometheus has turned to Lumen's networking solutions even before the launch of its inaugural development site in Aspen, Wyoming. The Aspen facility is noteworthy for its integration of renewable energy sources, sustainable cooling systems, and AI-driven energy optimisation, all working in concert to minimise environmental impact while meeting the computational demands of AI-driven enterprises. The synergy with Lumen is expected to bolster Prometheus' mission to combine technological advancement with environmental stewardship.</w:t>
      </w:r>
      <w:r/>
    </w:p>
    <w:p>
      <w:r/>
      <w:r>
        <w:t>Trevor Neilson, the President of Prometheus Hyperscale, emphasised the importance of responsible AI deployment, stating, "AI is reshaping industries, but it must be done responsibly. By joining forces with Lumen, we’re able to offer our customers best-in-class connectivity to AI workloads while staying true to our mission of building the most sustainable data centres on the planet. Lumen’s network expertise is the perfect complement to our vision."</w:t>
      </w:r>
      <w:r/>
    </w:p>
    <w:p>
      <w:r/>
      <w:r>
        <w:t xml:space="preserve">Prometheus’ upcoming data centre campus in Evanston, Wyoming, is projected to become one of the largest data centres globally, with operations expected to begin in late 2026. In addition, Prometheus plans to expand its network to include future data centres in Pueblo, Colorado; Fort Morgan, Colorado; Phoenix, Arizona; and Tucson, Arizona. Each facility is designed to harness clean energy resources and incorporate innovative technology, furthering Prometheus’ objectives in sustainable data centre operations. </w:t>
      </w:r>
      <w:r/>
    </w:p>
    <w:p>
      <w:r/>
      <w:r>
        <w:t>The developments in this partnership underscore the ongoing trends in AI automation for businesses and the implications for industry practices, as companies increasingly focus on sustainability alongside technological advancement.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https://www.stocktitan.net/news/LUMN/lumen-partners-with-prometheus-hyperscale-to-enhance-connectivity-hoqdaw3py8js.html</w:t>
        </w:r>
      </w:hyperlink>
      <w:r>
        <w:t xml:space="preserve"> - Corroborates the partnership between Lumen Technologies and Prometheus Hyperscale to enhance data centre capabilities for AI, big data, and cloud computing, and the implementation of Lumen's Private Connectivity Fabric solution.</w:t>
      </w:r>
      <w:r/>
    </w:p>
    <w:p>
      <w:pPr>
        <w:pStyle w:val="ListNumber"/>
        <w:spacing w:line="240" w:lineRule="auto"/>
        <w:ind w:left="720"/>
      </w:pPr>
      <w:r/>
      <w:hyperlink r:id="rId10">
        <w:r>
          <w:rPr>
            <w:color w:val="0000EE"/>
            <w:u w:val="single"/>
          </w:rPr>
          <w:t>https://www.stocktitan.net/news/LUMN/lumen-partners-with-prometheus-hyperscale-to-enhance-connectivity-hoqdaw3py8js.html</w:t>
        </w:r>
      </w:hyperlink>
      <w:r>
        <w:t xml:space="preserve"> - Details the inclusion of next-generation wavelength services, Dedicated Internet Access (DIA), and DDoS protection in the network infrastructure.</w:t>
      </w:r>
      <w:r/>
    </w:p>
    <w:p>
      <w:pPr>
        <w:pStyle w:val="ListNumber"/>
        <w:spacing w:line="240" w:lineRule="auto"/>
        <w:ind w:left="720"/>
      </w:pPr>
      <w:r/>
      <w:hyperlink r:id="rId10">
        <w:r>
          <w:rPr>
            <w:color w:val="0000EE"/>
            <w:u w:val="single"/>
          </w:rPr>
          <w:t>https://www.stocktitan.net/news/LUMN/lumen-partners-with-prometheus-hyperscale-to-enhance-connectivity-hoqdaw3py8js.html</w:t>
        </w:r>
      </w:hyperlink>
      <w:r>
        <w:t xml:space="preserve"> - Quotes Ashley Haynes-Gaspar on Lumen's commitment to supporting sustainable AI infrastructure and the scalability and security of Private Connectivity Fabric.</w:t>
      </w:r>
      <w:r/>
    </w:p>
    <w:p>
      <w:pPr>
        <w:pStyle w:val="ListNumber"/>
        <w:spacing w:line="240" w:lineRule="auto"/>
        <w:ind w:left="720"/>
      </w:pPr>
      <w:r/>
      <w:hyperlink r:id="rId10">
        <w:r>
          <w:rPr>
            <w:color w:val="0000EE"/>
            <w:u w:val="single"/>
          </w:rPr>
          <w:t>https://www.stocktitan.net/news/LUMN/lumen-partners-with-prometheus-hyperscale-to-enhance-connectivity-hoqdaw3py8js.html</w:t>
        </w:r>
      </w:hyperlink>
      <w:r>
        <w:t xml:space="preserve"> - Provides background on Prometheus Hyperscale, originally founded as Wyoming Hyperscale in 2020, and its use of Lumen's networking solutions.</w:t>
      </w:r>
      <w:r/>
    </w:p>
    <w:p>
      <w:pPr>
        <w:pStyle w:val="ListNumber"/>
        <w:spacing w:line="240" w:lineRule="auto"/>
        <w:ind w:left="720"/>
      </w:pPr>
      <w:r/>
      <w:hyperlink r:id="rId10">
        <w:r>
          <w:rPr>
            <w:color w:val="0000EE"/>
            <w:u w:val="single"/>
          </w:rPr>
          <w:t>https://www.stocktitan.net/news/LUMN/lumen-partners-with-prometheus-hyperscale-to-enhance-connectivity-hoqdaw3py8js.html</w:t>
        </w:r>
      </w:hyperlink>
      <w:r>
        <w:t xml:space="preserve"> - Describes the sustainable features of Prometheus' data centre in Aspen, Wyoming, and the synergy with Lumen's solutions.</w:t>
      </w:r>
      <w:r/>
    </w:p>
    <w:p>
      <w:pPr>
        <w:pStyle w:val="ListNumber"/>
        <w:spacing w:line="240" w:lineRule="auto"/>
        <w:ind w:left="720"/>
      </w:pPr>
      <w:r/>
      <w:hyperlink r:id="rId10">
        <w:r>
          <w:rPr>
            <w:color w:val="0000EE"/>
            <w:u w:val="single"/>
          </w:rPr>
          <w:t>https://www.stocktitan.net/news/LUMN/lumen-partners-with-prometheus-hyperscale-to-enhance-connectivity-hoqdaw3py8js.html</w:t>
        </w:r>
      </w:hyperlink>
      <w:r>
        <w:t xml:space="preserve"> - Quotes Trevor Neilson on the importance of responsible AI deployment and the benefits of partnering with Lumen.</w:t>
      </w:r>
      <w:r/>
    </w:p>
    <w:p>
      <w:pPr>
        <w:pStyle w:val="ListNumber"/>
        <w:spacing w:line="240" w:lineRule="auto"/>
        <w:ind w:left="720"/>
      </w:pPr>
      <w:r/>
      <w:hyperlink r:id="rId11">
        <w:r>
          <w:rPr>
            <w:color w:val="0000EE"/>
            <w:u w:val="single"/>
          </w:rPr>
          <w:t>https://www.gurufocus.com/news/2635079/lumen-technologies-partners-with-prometheus-hyperscale-to-boost-ai-data-center-connectivity</w:t>
        </w:r>
      </w:hyperlink>
      <w:r>
        <w:t xml:space="preserve"> - Corroborates the partnership's focus on expanding network capacity, enhancing connectivity for AI, big data, and cloud computing, and addressing environmental challenges.</w:t>
      </w:r>
      <w:r/>
    </w:p>
    <w:p>
      <w:pPr>
        <w:pStyle w:val="ListNumber"/>
        <w:spacing w:line="240" w:lineRule="auto"/>
        <w:ind w:left="720"/>
      </w:pPr>
      <w:r/>
      <w:hyperlink r:id="rId11">
        <w:r>
          <w:rPr>
            <w:color w:val="0000EE"/>
            <w:u w:val="single"/>
          </w:rPr>
          <w:t>https://www.gurufocus.com/news/2635079/lumen-technologies-partners-with-prometheus-hyperscale-to-boost-ai-data-center-connectivity</w:t>
        </w:r>
      </w:hyperlink>
      <w:r>
        <w:t xml:space="preserve"> - Highlights the benefits of Lumen's Private Connectivity Fabric in supporting AI workloads and sustainability goals.</w:t>
      </w:r>
      <w:r/>
    </w:p>
    <w:p>
      <w:pPr>
        <w:pStyle w:val="ListNumber"/>
        <w:spacing w:line="240" w:lineRule="auto"/>
        <w:ind w:left="720"/>
      </w:pPr>
      <w:r/>
      <w:hyperlink r:id="rId12">
        <w:r>
          <w:rPr>
            <w:color w:val="0000EE"/>
            <w:u w:val="single"/>
          </w:rPr>
          <w:t>https://assets.lumen.com/is/content/Lumen/lumen-private-connectivity-fabric-faq?Creativeid=5026ae30-5ce5-49d8-bf71-2a77ebc6d33f</w:t>
        </w:r>
      </w:hyperlink>
      <w:r>
        <w:t xml:space="preserve"> - Details the features and benefits of Lumen's Private Connectivity Fabric, including high-performance, scalability, and security.</w:t>
      </w:r>
      <w:r/>
    </w:p>
    <w:p>
      <w:pPr>
        <w:pStyle w:val="ListNumber"/>
        <w:spacing w:line="240" w:lineRule="auto"/>
        <w:ind w:left="720"/>
      </w:pPr>
      <w:r/>
      <w:hyperlink r:id="rId10">
        <w:r>
          <w:rPr>
            <w:color w:val="0000EE"/>
            <w:u w:val="single"/>
          </w:rPr>
          <w:t>https://www.stocktitan.net/news/LUMN/lumen-partners-with-prometheus-hyperscale-to-enhance-connectivity-hoqdaw3py8js.html</w:t>
        </w:r>
      </w:hyperlink>
      <w:r>
        <w:t xml:space="preserve"> - Mentions the upcoming data centre campus in Evanston, Wyoming, and future data centres in Colorado and Arizona, all focusing on sustainable operations.</w:t>
      </w:r>
      <w:r/>
    </w:p>
    <w:p>
      <w:pPr>
        <w:pStyle w:val="ListNumber"/>
        <w:spacing w:line="240" w:lineRule="auto"/>
        <w:ind w:left="720"/>
      </w:pPr>
      <w:r/>
      <w:hyperlink r:id="rId11">
        <w:r>
          <w:rPr>
            <w:color w:val="0000EE"/>
            <w:u w:val="single"/>
          </w:rPr>
          <w:t>https://www.gurufocus.com/news/2635079/lumen-technologies-partners-with-prometheus-hyperscale-to-boost-ai-data-center-connectivity</w:t>
        </w:r>
      </w:hyperlink>
      <w:r>
        <w:t xml:space="preserve"> - Underlines the significance of the partnership in the context of industry trends towards AI automation and sustainability.</w:t>
      </w:r>
      <w:r/>
    </w:p>
    <w:p>
      <w:pPr>
        <w:pStyle w:val="ListNumber"/>
        <w:spacing w:line="240" w:lineRule="auto"/>
        <w:ind w:left="720"/>
      </w:pPr>
      <w:r/>
      <w:hyperlink r:id="rId13">
        <w:r>
          <w:rPr>
            <w:color w:val="0000EE"/>
            <w:u w:val="single"/>
          </w:rPr>
          <w:t>https://www.iot-now.com/2024/12/25/148661-prometheus-hyperscale-partners-with-lumen-for-sustainable-ai-data-centres/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LUMN/lumen-partners-with-prometheus-hyperscale-to-enhance-connectivity-hoqdaw3py8js.html" TargetMode="External"/><Relationship Id="rId11" Type="http://schemas.openxmlformats.org/officeDocument/2006/relationships/hyperlink" Target="https://www.gurufocus.com/news/2635079/lumen-technologies-partners-with-prometheus-hyperscale-to-boost-ai-data-center-connectivity" TargetMode="External"/><Relationship Id="rId12" Type="http://schemas.openxmlformats.org/officeDocument/2006/relationships/hyperlink" Target="https://assets.lumen.com/is/content/Lumen/lumen-private-connectivity-fabric-faq?Creativeid=5026ae30-5ce5-49d8-bf71-2a77ebc6d33f" TargetMode="External"/><Relationship Id="rId13" Type="http://schemas.openxmlformats.org/officeDocument/2006/relationships/hyperlink" Target="https://www.iot-now.com/2024/12/25/148661-prometheus-hyperscale-partners-with-lumen-for-sustainable-ai-data-cent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