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Qareeb Data Centres and Gcore form strategic partnership to enhance digital infrastructure in the GCC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Touchdown Middle East 2024 conference held in Bahrain, Qareeb Data Centres and Gcore formalised a strategic partnership by signing a Memorandum of Understanding. This collaboration marks a significant step towards enhancing digital infrastructure within the Gulf Cooperation Council (GCC) region, aiming to position it as a burgeoning hub of innovation, particularly in cutting-edge artificial intelligence (AI) and cloud computing services.</w:t>
      </w:r>
      <w:r/>
    </w:p>
    <w:p>
      <w:r/>
      <w:r>
        <w:t>Qareeb Data Centres, recognised as the first Edge data centre provider in the Middle East, plans to utilise its existing Edge data centre infrastructure to implement Gcore’s suite of solutions across the GCC market. This alignment reflects a concerted effort to foster local digitalisation, which is increasingly paramount as businesses and public sector entities adapt to evolving technological demands.</w:t>
      </w:r>
      <w:r/>
    </w:p>
    <w:p>
      <w:r/>
      <w:r>
        <w:t>The partnership seeks to integrate Gcore’s advanced AI and cloud technologies with the robust data centre capabilities of Qareeb. This cohesive strategy aims to provide innovative and scalable solutions that are both reliable and secure. Such provisions are particularly crucial as organisations within the GCC experience rising demands for cloud computing and AI-driven resources.</w:t>
      </w:r>
      <w:r/>
    </w:p>
    <w:p>
      <w:r/>
      <w:r>
        <w:t>“Partnering with Gcore aligns with our vision to drive digital innovation across the GCC region,” stated Annemarie Van Zadelhoff, Chief Strategy Officer at Qareeb Data Centres. This perspective underscores the ambition behind the partnership, which aims to address the current growth in the data centre market, especially the increasing demand for local Edge colocation facilities.</w:t>
      </w:r>
      <w:r/>
    </w:p>
    <w:p>
      <w:r/>
      <w:r>
        <w:t>Fabrice Moizan, Chief Revenue Officer at Gcore, expressed enthusiasm about the collaboration, noting, “We are thrilled to partner with Qareeb Data Centres to deliver cutting-edge AI and cloud services to the GCC. Together, we will empower businesses with robust infrastructure solutions, driving innovation, economic growth, and technological advancement across the region.”</w:t>
      </w:r>
      <w:r/>
    </w:p>
    <w:p>
      <w:r/>
      <w:r>
        <w:t>Both organisations are committed to enhancing the digital landscape of the GCC. Qareeb Data Centres, headquartered in Bahrain, has a clear mission to provide exemplary Edge Data Centre solutions tailored for cloud and AI-driven growth. The emphasis on a customer-first approach highlights their intent to facilitate digital transformation for regional businesses.</w:t>
      </w:r>
      <w:r/>
    </w:p>
    <w:p>
      <w:r/>
      <w:r>
        <w:t>Gcore, headquartered in Luxembourg, operates globally with a team of 600 spread across ten offices worldwide. With a robust infrastructure managing IT solutions across six continents, Gcore boasts an impressive network performance marked by an average response time of 30 milliseconds globally. The company’s extensive network includes 180 points of presence located in Tier IV and Tier III data centres, collectively exceeding a network capacity of 200 terabits per second.</w:t>
      </w:r>
      <w:r/>
    </w:p>
    <w:p>
      <w:r/>
      <w:r>
        <w:t>This partnership between Qareeb Data Centres and Gcore is positioned to set a new benchmark in the region’s digital transformation journey, paving the way for enhanced AI and cloud solutions tailored to meet the unique requirements of organisations across the GCC.</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https://www.strokesexhibits.com/exhibition-calendar/tdme-manama-bahrain/</w:t>
        </w:r>
      </w:hyperlink>
      <w:r>
        <w:t xml:space="preserve"> - Corroborates the details about the Touchdown Middle East conference, including its focus on the data centre market in the Middle East and the involvement of industry leaders.</w:t>
      </w:r>
      <w:r/>
    </w:p>
    <w:p>
      <w:pPr>
        <w:pStyle w:val="ListNumber"/>
        <w:spacing w:line="240" w:lineRule="auto"/>
        <w:ind w:left="720"/>
      </w:pPr>
      <w:r/>
      <w:hyperlink r:id="rId11">
        <w:r>
          <w:rPr>
            <w:color w:val="0000EE"/>
            <w:u w:val="single"/>
          </w:rPr>
          <w:t>https://gulfdca.com/en/touchdown-middle-east-launches/</w:t>
        </w:r>
      </w:hyperlink>
      <w:r>
        <w:t xml:space="preserve"> - Provides information about the launch and objectives of Touchdown Middle East, including its partnership with Kickstart Europe and the Gulf Data Centre Association.</w:t>
      </w:r>
      <w:r/>
    </w:p>
    <w:p>
      <w:pPr>
        <w:pStyle w:val="ListNumber"/>
        <w:spacing w:line="240" w:lineRule="auto"/>
        <w:ind w:left="720"/>
      </w:pPr>
      <w:r/>
      <w:hyperlink r:id="rId12">
        <w:r>
          <w:rPr>
            <w:color w:val="0000EE"/>
            <w:u w:val="single"/>
          </w:rPr>
          <w:t>https://touchdownme.com/en/about/</w:t>
        </w:r>
      </w:hyperlink>
      <w:r>
        <w:t xml:space="preserve"> - Details the mission and objectives of Touchdown Middle East, as well as the role of the Gulf Data Centre Association in promoting the data centre industry in the GCC region.</w:t>
      </w:r>
      <w:r/>
    </w:p>
    <w:p>
      <w:pPr>
        <w:pStyle w:val="ListNumber"/>
        <w:spacing w:line="240" w:lineRule="auto"/>
        <w:ind w:left="720"/>
      </w:pPr>
      <w:r/>
      <w:hyperlink r:id="rId10">
        <w:r>
          <w:rPr>
            <w:color w:val="0000EE"/>
            <w:u w:val="single"/>
          </w:rPr>
          <w:t>https://www.strokesexhibits.com/exhibition-calendar/tdme-manama-bahrain/</w:t>
        </w:r>
      </w:hyperlink>
      <w:r>
        <w:t xml:space="preserve"> - Confirms the venue and dates of the Touchdown Middle East 2024 conference, which aligns with the context of the partnership announcement.</w:t>
      </w:r>
      <w:r/>
    </w:p>
    <w:p>
      <w:pPr>
        <w:pStyle w:val="ListNumber"/>
        <w:spacing w:line="240" w:lineRule="auto"/>
        <w:ind w:left="720"/>
      </w:pPr>
      <w:r/>
      <w:hyperlink r:id="rId11">
        <w:r>
          <w:rPr>
            <w:color w:val="0000EE"/>
            <w:u w:val="single"/>
          </w:rPr>
          <w:t>https://gulfdca.com/en/touchdown-middle-east-launches/</w:t>
        </w:r>
      </w:hyperlink>
      <w:r>
        <w:t xml:space="preserve"> - Supports the involvement of key stakeholders and industry leaders in the Touchdown Middle East conference, which is relevant to the partnership between Qareeb Data Centres and Gcore.</w:t>
      </w:r>
      <w:r/>
    </w:p>
    <w:p>
      <w:pPr>
        <w:pStyle w:val="ListNumber"/>
        <w:spacing w:line="240" w:lineRule="auto"/>
        <w:ind w:left="720"/>
      </w:pPr>
      <w:r/>
      <w:hyperlink r:id="rId12">
        <w:r>
          <w:rPr>
            <w:color w:val="0000EE"/>
            <w:u w:val="single"/>
          </w:rPr>
          <w:t>https://touchdownme.com/en/about/</w:t>
        </w:r>
      </w:hyperlink>
      <w:r>
        <w:t xml:space="preserve"> - Explains the role of the Gulf Data Centre Association and its events in promoting digital infrastructure growth in the GCC region, which is crucial for the partnership's goals.</w:t>
      </w:r>
      <w:r/>
    </w:p>
    <w:p>
      <w:pPr>
        <w:pStyle w:val="ListNumber"/>
        <w:spacing w:line="240" w:lineRule="auto"/>
        <w:ind w:left="720"/>
      </w:pPr>
      <w:r/>
      <w:hyperlink r:id="rId10">
        <w:r>
          <w:rPr>
            <w:color w:val="0000EE"/>
            <w:u w:val="single"/>
          </w:rPr>
          <w:t>https://www.strokesexhibits.com/exhibition-calendar/tdme-manama-bahrain/</w:t>
        </w:r>
      </w:hyperlink>
      <w:r>
        <w:t xml:space="preserve"> - Highlights the international and regional focus of Touchdown Middle East, which is important for understanding the scope of the partnership between Qareeb Data Centres and Gcore.</w:t>
      </w:r>
      <w:r/>
    </w:p>
    <w:p>
      <w:pPr>
        <w:pStyle w:val="ListNumber"/>
        <w:spacing w:line="240" w:lineRule="auto"/>
        <w:ind w:left="720"/>
      </w:pPr>
      <w:r/>
      <w:hyperlink r:id="rId11">
        <w:r>
          <w:rPr>
            <w:color w:val="0000EE"/>
            <w:u w:val="single"/>
          </w:rPr>
          <w:t>https://gulfdca.com/en/touchdown-middle-east-launches/</w:t>
        </w:r>
      </w:hyperlink>
      <w:r>
        <w:t xml:space="preserve"> - Details the objectives of Touchdown Middle East in bringing together industry leaders and decision-makers, which is relevant to the strategic partnership between Qareeb and Gcore.</w:t>
      </w:r>
      <w:r/>
    </w:p>
    <w:p>
      <w:pPr>
        <w:pStyle w:val="ListNumber"/>
        <w:spacing w:line="240" w:lineRule="auto"/>
        <w:ind w:left="720"/>
      </w:pPr>
      <w:r/>
      <w:hyperlink r:id="rId12">
        <w:r>
          <w:rPr>
            <w:color w:val="0000EE"/>
            <w:u w:val="single"/>
          </w:rPr>
          <w:t>https://touchdownme.com/en/about/</w:t>
        </w:r>
      </w:hyperlink>
      <w:r>
        <w:t xml:space="preserve"> - Provides information about the GDCA's mission to promote growth in the data centre industry across the GCC, aligning with the partnership's goals of enhancing digital infrastructure.</w:t>
      </w:r>
      <w:r/>
    </w:p>
    <w:p>
      <w:pPr>
        <w:pStyle w:val="ListNumber"/>
        <w:spacing w:line="240" w:lineRule="auto"/>
        <w:ind w:left="720"/>
      </w:pPr>
      <w:r/>
      <w:hyperlink r:id="rId10">
        <w:r>
          <w:rPr>
            <w:color w:val="0000EE"/>
            <w:u w:val="single"/>
          </w:rPr>
          <w:t>https://www.strokesexhibits.com/exhibition-calendar/tdme-manama-bahrain/</w:t>
        </w:r>
      </w:hyperlink>
      <w:r>
        <w:t xml:space="preserve"> - Corroborates the importance of connecting with executive leaders and decision-makers at Touchdown Middle East, which is a key aspect of the partnership between Qareeb Data Centres and Gcore.</w:t>
      </w:r>
      <w:r/>
    </w:p>
    <w:p>
      <w:pPr>
        <w:pStyle w:val="ListNumber"/>
        <w:spacing w:line="240" w:lineRule="auto"/>
        <w:ind w:left="720"/>
      </w:pPr>
      <w:r/>
      <w:hyperlink r:id="rId11">
        <w:r>
          <w:rPr>
            <w:color w:val="0000EE"/>
            <w:u w:val="single"/>
          </w:rPr>
          <w:t>https://gulfdca.com/en/touchdown-middle-east-launches/</w:t>
        </w:r>
      </w:hyperlink>
      <w:r>
        <w:t xml:space="preserve"> - Supports the idea that Touchdown Middle East is a critical event for the data centre industry in the GCC, which sets the stage for significant partnerships like the one between Qareeb and Gcore.</w:t>
      </w:r>
      <w:r/>
    </w:p>
    <w:p>
      <w:pPr>
        <w:pStyle w:val="ListNumber"/>
        <w:spacing w:line="240" w:lineRule="auto"/>
        <w:ind w:left="720"/>
      </w:pPr>
      <w:r/>
      <w:hyperlink r:id="rId13">
        <w:r>
          <w:rPr>
            <w:color w:val="0000EE"/>
            <w:u w:val="single"/>
          </w:rPr>
          <w:t>https://www.intelligentdatacentres.com/2024/12/27/qareeb-data-centres-partners-with-gcore-to-deliver-edge-data-centre-ai-cloud-solutions/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rokesexhibits.com/exhibition-calendar/tdme-manama-bahrain/" TargetMode="External"/><Relationship Id="rId11" Type="http://schemas.openxmlformats.org/officeDocument/2006/relationships/hyperlink" Target="https://gulfdca.com/en/touchdown-middle-east-launches/" TargetMode="External"/><Relationship Id="rId12" Type="http://schemas.openxmlformats.org/officeDocument/2006/relationships/hyperlink" Target="https://touchdownme.com/en/about/" TargetMode="External"/><Relationship Id="rId13" Type="http://schemas.openxmlformats.org/officeDocument/2006/relationships/hyperlink" Target="https://www.intelligentdatacentres.com/2024/12/27/qareeb-data-centres-partners-with-gcore-to-deliver-edge-data-centre-ai-cloud-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