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to showcase innovative projects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Electronics has announced its plans to showcase a range of innovative projects at CES 2025, scheduled to take place from January 7 to January 10 at the Venetian Expo’s Eureka Park in Las Vegas. The event will feature 15 new initiatives supported by Samsung's C-Lab programme, which focuses on driving advancements in artificial intelligence (AI), the Internet of Things (IoT), digital health, and robotics.</w:t>
      </w:r>
      <w:r/>
    </w:p>
    <w:p>
      <w:r/>
      <w:r>
        <w:t>This year's exhibition includes 12 startups from the C-Lab Outside programme, which aims to incubate external startups, two startups from the C-Lab Inside initiative fostering projects led by employees, and one spinoff that originated from Samsung itself. The company anticipates that these startups will gain insights into the global market, enhance their business viability, and connect with potential investors during the event.</w:t>
      </w:r>
      <w:r/>
    </w:p>
    <w:p>
      <w:r/>
      <w:r>
        <w:t>“CES is an important opportunity for Korean startups to gain a foothold in the global market and increase brand awareness,” remarked Pilgyu Jeon, Executive Vice President and Head of the Creativity &amp; Innovation Center at Samsung Electronics, speaking to WebWire. “C-Lab will continue to support startups on the journey to becoming internationally recognized global innovators.”</w:t>
      </w:r>
      <w:r/>
    </w:p>
    <w:p>
      <w:r/>
      <w:r>
        <w:t>Among the diverse range of startups participating, those focusing on AI technologies include DEEP.FINE, which offers an extended reality (XR) solution for digital space creation, and Mainspace, providing an automated 3D interior design service for online shoppers. Further innovations comprise ENERZAi, an AI inference optimisation engine, and Cochl, which employs AI to interpret sound in a human-like manner. Additionally, Korea Greendata is revolutionising energy data analytics by integrating an AI-driven chatbot, while 10kM.ai provides an enterprise solution for scalable AI video production.</w:t>
      </w:r>
      <w:r/>
    </w:p>
    <w:p>
      <w:r/>
      <w:r>
        <w:t>In the digital health sector, startups feature offerings such as Riduck, an AI-based aerobic exercise coaching tool reliant on wearable device data, and LabSD, which produces a digital ophthalmoscope using upcycled smartphones alongside a teleophthalmology system. Other contributions in the field include Meditrix, with its VR-based neuro-biofeedback chair and mobile therapeutics.</w:t>
      </w:r>
      <w:r/>
    </w:p>
    <w:p>
      <w:r/>
      <w:r>
        <w:t>The IoT category includes Ghostpass—creating a remote, hands-free authentication solution, and Pinpoint—smart building operating systems aimed at unifying operations and user experiences. Additionally, Quester, a high-performance hand-tracking glove incorporating sensor fusion technology, represents innovations within the robotics sector.</w:t>
      </w:r>
      <w:r/>
    </w:p>
    <w:p>
      <w:r/>
      <w:r>
        <w:t>Notably, Samsung's efforts to promote local startup ecosystems have resulted in the exhibition of four regional startups from Daegu and Gwangju, marking a new milestone. The startup GhostPass has already made waves by winning the Best of Innovation Award in Fintech at CES 2025. “Thanks to the support and coaching of C-Lab Outside, we were able to grow our company in a short period of time,” stated Sunkwan Lee, CEO and founder of GhostPass.</w:t>
      </w:r>
      <w:r/>
    </w:p>
    <w:p>
      <w:r/>
      <w:r>
        <w:t>Since its inception in 2012, the C-Lab program has facilitated the growth of 912 startups, segregated into 506 from C-Lab Outside and 406 from C-Lab Inside. The ongoing initiative reflects Samsung's commitment to fostering an environment that encourages innovation and entrepreneurial success. Notably, the CES 2025 Innovation Awards announced in November 2024 recognised C-Lab startups with one Best of Innovation Award and 11 additional honorees.</w:t>
      </w:r>
      <w:r/>
    </w:p>
    <w:p>
      <w:r/>
      <w:r>
        <w:t>Overall, the outreach and support offered by Samsung's C-Lab programme not only prepares these startups for showcasing their innovations to a global audience but also establishes a framework for continued collaboration even post-graduation from the C-Lab programme.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https://www.pymnts.com/technology/2024/samsungs-c-lab-to-showcase-ai-and-health-projects-at-ces/</w:t>
        </w:r>
      </w:hyperlink>
      <w:r>
        <w:t xml:space="preserve"> - Corroborates Samsung's plans to showcase C-Lab projects at CES 2025, focusing on AI, IoT, digital health, and robotics.</w:t>
      </w:r>
      <w:r/>
    </w:p>
    <w:p>
      <w:pPr>
        <w:pStyle w:val="ListNumber"/>
        <w:spacing w:line="240" w:lineRule="auto"/>
        <w:ind w:left="720"/>
      </w:pPr>
      <w:r/>
      <w:hyperlink r:id="rId11">
        <w:r>
          <w:rPr>
            <w:color w:val="0000EE"/>
            <w:u w:val="single"/>
          </w:rPr>
          <w:t>https://news.samsung.com/global/samsung-will-showcase-c-lab-startups-pioneering-ai-iot-digital-health-and-robotics-at-ces-2025</w:t>
        </w:r>
      </w:hyperlink>
      <w:r>
        <w:t xml:space="preserve"> - Details the inclusion of 12 C-Lab Outside startups, two C-Lab Inside startups, and one Samsung spin-off at CES 2025.</w:t>
      </w:r>
      <w:r/>
    </w:p>
    <w:p>
      <w:pPr>
        <w:pStyle w:val="ListNumber"/>
        <w:spacing w:line="240" w:lineRule="auto"/>
        <w:ind w:left="720"/>
      </w:pPr>
      <w:r/>
      <w:hyperlink r:id="rId12">
        <w:r>
          <w:rPr>
            <w:color w:val="0000EE"/>
            <w:u w:val="single"/>
          </w:rPr>
          <w:t>https://sammyguru.com/samsung-brings-cutting-edge-c-lab-startups-to-ces-2025/</w:t>
        </w:r>
      </w:hyperlink>
      <w:r>
        <w:t xml:space="preserve"> - Lists the various startups and their innovations, including those in AI, IoT, and robotics, to be showcased at CES 2025.</w:t>
      </w:r>
      <w:r/>
    </w:p>
    <w:p>
      <w:pPr>
        <w:pStyle w:val="ListNumber"/>
        <w:spacing w:line="240" w:lineRule="auto"/>
        <w:ind w:left="720"/>
      </w:pPr>
      <w:r/>
      <w:hyperlink r:id="rId11">
        <w:r>
          <w:rPr>
            <w:color w:val="0000EE"/>
            <w:u w:val="single"/>
          </w:rPr>
          <w:t>https://news.samsung.com/global/samsung-will-showcase-c-lab-startups-pioneering-ai-iot-digital-health-and-robotics-at-ces-2025</w:t>
        </w:r>
      </w:hyperlink>
      <w:r>
        <w:t xml:space="preserve"> - Quotes Pilgyu Jeon on the importance of CES for Korean startups and C-Lab's role in supporting them.</w:t>
      </w:r>
      <w:r/>
    </w:p>
    <w:p>
      <w:pPr>
        <w:pStyle w:val="ListNumber"/>
        <w:spacing w:line="240" w:lineRule="auto"/>
        <w:ind w:left="720"/>
      </w:pPr>
      <w:r/>
      <w:hyperlink r:id="rId12">
        <w:r>
          <w:rPr>
            <w:color w:val="0000EE"/>
            <w:u w:val="single"/>
          </w:rPr>
          <w:t>https://sammyguru.com/samsung-brings-cutting-edge-c-lab-startups-to-ces-2025/</w:t>
        </w:r>
      </w:hyperlink>
      <w:r>
        <w:t xml:space="preserve"> - Mentions the AI-focused startups such as DEEP.FINE, Mainspace, ENERZAi, and Cochl.</w:t>
      </w:r>
      <w:r/>
    </w:p>
    <w:p>
      <w:pPr>
        <w:pStyle w:val="ListNumber"/>
        <w:spacing w:line="240" w:lineRule="auto"/>
        <w:ind w:left="720"/>
      </w:pPr>
      <w:r/>
      <w:hyperlink r:id="rId11">
        <w:r>
          <w:rPr>
            <w:color w:val="0000EE"/>
            <w:u w:val="single"/>
          </w:rPr>
          <w:t>https://news.samsung.com/global/samsung-will-showcase-c-lab-startups-pioneering-ai-iot-digital-health-and-robotics-at-ces-2025</w:t>
        </w:r>
      </w:hyperlink>
      <w:r>
        <w:t xml:space="preserve"> - Describes the digital health sector startups, including Riduck, LabSD, and Meditrix.</w:t>
      </w:r>
      <w:r/>
    </w:p>
    <w:p>
      <w:pPr>
        <w:pStyle w:val="ListNumber"/>
        <w:spacing w:line="240" w:lineRule="auto"/>
        <w:ind w:left="720"/>
      </w:pPr>
      <w:r/>
      <w:hyperlink r:id="rId12">
        <w:r>
          <w:rPr>
            <w:color w:val="0000EE"/>
            <w:u w:val="single"/>
          </w:rPr>
          <w:t>https://sammyguru.com/samsung-brings-cutting-edge-c-lab-startups-to-ces-2025/</w:t>
        </w:r>
      </w:hyperlink>
      <w:r>
        <w:t xml:space="preserve"> - Details the IoT and robotics innovations, including GhostPass, Pinpoint, and Quester.</w:t>
      </w:r>
      <w:r/>
    </w:p>
    <w:p>
      <w:pPr>
        <w:pStyle w:val="ListNumber"/>
        <w:spacing w:line="240" w:lineRule="auto"/>
        <w:ind w:left="720"/>
      </w:pPr>
      <w:r/>
      <w:hyperlink r:id="rId11">
        <w:r>
          <w:rPr>
            <w:color w:val="0000EE"/>
            <w:u w:val="single"/>
          </w:rPr>
          <w:t>https://news.samsung.com/global/samsung-will-showcase-c-lab-startups-pioneering-ai-iot-digital-health-and-robotics-at-ces-2025</w:t>
        </w:r>
      </w:hyperlink>
      <w:r>
        <w:t xml:space="preserve"> - Highlights Samsung's efforts to promote local startup ecosystems and the success of GhostPass.</w:t>
      </w:r>
      <w:r/>
    </w:p>
    <w:p>
      <w:pPr>
        <w:pStyle w:val="ListNumber"/>
        <w:spacing w:line="240" w:lineRule="auto"/>
        <w:ind w:left="720"/>
      </w:pPr>
      <w:r/>
      <w:hyperlink r:id="rId12">
        <w:r>
          <w:rPr>
            <w:color w:val="0000EE"/>
            <w:u w:val="single"/>
          </w:rPr>
          <w:t>https://sammyguru.com/samsung-brings-cutting-edge-c-lab-startups-to-ces-2025/</w:t>
        </w:r>
      </w:hyperlink>
      <w:r>
        <w:t xml:space="preserve"> - Provides the total number of startups supported by the C-Lab program since its inception in 2012.</w:t>
      </w:r>
      <w:r/>
    </w:p>
    <w:p>
      <w:pPr>
        <w:pStyle w:val="ListNumber"/>
        <w:spacing w:line="240" w:lineRule="auto"/>
        <w:ind w:left="720"/>
      </w:pPr>
      <w:r/>
      <w:hyperlink r:id="rId11">
        <w:r>
          <w:rPr>
            <w:color w:val="0000EE"/>
            <w:u w:val="single"/>
          </w:rPr>
          <w:t>https://news.samsung.com/global/samsung-will-showcase-c-lab-startups-pioneering-ai-iot-digital-health-and-robotics-at-ces-2025</w:t>
        </w:r>
      </w:hyperlink>
      <w:r>
        <w:t xml:space="preserve"> - Mentions the CES 2025 Innovation Awards recognition for C-Lab startups.</w:t>
      </w:r>
      <w:r/>
    </w:p>
    <w:p>
      <w:pPr>
        <w:pStyle w:val="ListNumber"/>
        <w:spacing w:line="240" w:lineRule="auto"/>
        <w:ind w:left="720"/>
      </w:pPr>
      <w:r/>
      <w:hyperlink r:id="rId12">
        <w:r>
          <w:rPr>
            <w:color w:val="0000EE"/>
            <w:u w:val="single"/>
          </w:rPr>
          <w:t>https://sammyguru.com/samsung-brings-cutting-edge-c-lab-startups-to-ces-2025/</w:t>
        </w:r>
      </w:hyperlink>
      <w:r>
        <w:t xml:space="preserve"> - Explains the ongoing support and collaboration framework provided by the C-Lab program even after startups graduate.</w:t>
      </w:r>
      <w:r/>
    </w:p>
    <w:p>
      <w:pPr>
        <w:pStyle w:val="ListNumber"/>
        <w:spacing w:line="240" w:lineRule="auto"/>
        <w:ind w:left="720"/>
      </w:pPr>
      <w:r/>
      <w:hyperlink r:id="rId13">
        <w:r>
          <w:rPr>
            <w:color w:val="0000EE"/>
            <w:u w:val="single"/>
          </w:rPr>
          <w:t>https://news.google.com/rss/articles/CBMiYEFVX3lxTE5zZkp1NXNwcXNiV3NsSlBBS1EwYVcwUnE2TXZVWEY0SFVpYWZ3WWZwajRndWN0MzEwV0hxWlNGYkh0TFpmeDgyaGlkTk1iX3E3Vlc5TmxSbGxhUWwwb3RPXw?oc=5&amp;hl=en-US&amp;gl=US&amp;ceid=US:en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technology/2024/samsungs-c-lab-to-showcase-ai-and-health-projects-at-ces/" TargetMode="External"/><Relationship Id="rId11" Type="http://schemas.openxmlformats.org/officeDocument/2006/relationships/hyperlink" Target="https://news.samsung.com/global/samsung-will-showcase-c-lab-startups-pioneering-ai-iot-digital-health-and-robotics-at-ces-2025" TargetMode="External"/><Relationship Id="rId12" Type="http://schemas.openxmlformats.org/officeDocument/2006/relationships/hyperlink" Target="https://sammyguru.com/samsung-brings-cutting-edge-c-lab-startups-to-ces-2025/" TargetMode="External"/><Relationship Id="rId13" Type="http://schemas.openxmlformats.org/officeDocument/2006/relationships/hyperlink" Target="https://news.google.com/rss/articles/CBMiYEFVX3lxTE5zZkp1NXNwcXNiV3NsSlBBS1EwYVcwUnE2TXZVWEY0SFVpYWZ3WWZwajRndWN0MzEwV0hxWlNGYkh0TFpmeDgyaGlkTk1iX3E3Vlc5TmxSbGxhUWwwb3RPX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