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Linklogis unveils the first AI platform for supply chain document verification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Linklogis Inc., a significant player in the tech landscape, has made a considerable stride in the artificial intelligence domain with the introduction of the BeeFeather AI Document Check Platform. Officially launched as the industry’s first AI platform designed specifically for supply chain document verification, the BeeFeather Platform represents a pivotal milestone for Linklogis as they continue to innovate within the AI sector.</w:t>
      </w:r>
      <w:r/>
    </w:p>
    <w:p>
      <w:r/>
      <w:r>
        <w:t>Developed as a lightweight, one-stop solution for supply chain finance, the BeeFeather Platform showcases Linklogis’ AI Agent product line, which has already seen deployment across various financial institutions. The achievement is attributed to Linklogis’ thorough grasp of trade banking operations and their adept use of advanced large language model technologies. The platform employs a series of sophisticated components, including the General Problem Solver, LDP, and LDP-GPT, adeptly addressing complexities in document review and parsing workflows. This approach not only identifies specific pain points but also customises large language models to alleviate these issues, leading to a significant reduction in document processing times while enhancing operational efficiency in business practices.</w:t>
      </w:r>
      <w:r/>
    </w:p>
    <w:p>
      <w:r/>
      <w:r>
        <w:t>A notable application of the BeeFeather Platform was in collaboration with Standard Chartered Bank. Here, the platform facilitated intelligent risk assessment and improved process optimisation in areas such as trade finance and payment management, benefiting the bank's clients by substantially lowering operational costs and increasing delivery efficiency.</w:t>
      </w:r>
      <w:r/>
    </w:p>
    <w:p>
      <w:r/>
      <w:r>
        <w:t xml:space="preserve">An AI Agent is defined as an intelligent entity that utilises large language models (LLMs) to autonomously grasp, plan, decide, and execute complex tasks. Unlike traditional models that primarily offer guidance, an AI Agent actively participates in the execution of tasks. </w:t>
      </w:r>
      <w:r/>
    </w:p>
    <w:p>
      <w:r/>
      <w:r>
        <w:t xml:space="preserve">Central to Linklogis’ AI Agent platform are three foundational technology modules: the General Problem Solver, LDP, and LDP-GPT. These components are interlinked within the technical ecosystem, working together to drive intelligent transformation in supply chain finance scenarios. </w:t>
      </w:r>
      <w:r/>
    </w:p>
    <w:p>
      <w:r/>
      <w:r>
        <w:t>The General Problem Solver serves as a vital tool, focused on language processing, semantic understanding, and document creation. This module enhances the efficiency and accuracy of the AI Agent when it comes to document management, cross-border communications, and customer service responses. It allows users to interact with the AI in natural language, enabling rapid querying and generation of financial documents.</w:t>
      </w:r>
      <w:r/>
    </w:p>
    <w:p>
      <w:r/>
      <w:r>
        <w:t>The LDP, or Linklogis Document Parsing, stands as the core data input module for the AI platform. By implementing proprietary algorithms that combine advanced image processing with deep text understanding, LDP seamlessly manages the accurate parsing of complex documents, converting unstructured data into a reliable structured format. This capability proves essential for various supply chain finance applications, including document review and invoice parsing.</w:t>
      </w:r>
      <w:r/>
    </w:p>
    <w:p>
      <w:r/>
      <w:r>
        <w:t>Additionally, the LDP-GPT acts as the 'brain' of the AI Agent, incorporating deep learning and intelligent decision-making to assist with intricate tasks such as risk assessment and operational optimisation, all tailored for specific industry demands. Linklogis is accelerating its development of LDP-GPT, which encompasses comprehensive training processes to ensure effective deployment. The company is also investigating innovative applications of RAG-based vertical knowledge question-answering technologies, in a move designed to impact financial institutions positively.</w:t>
      </w:r>
      <w:r/>
    </w:p>
    <w:p>
      <w:r/>
      <w:r>
        <w:t>Industry analysts suggest that AI Agent technologies are fundamentally reshaping traditional industrial frameworks. The vertical AI Agent market is expected to emerge as a new growth frontier, potentially outstripping the Software as a Service (SaaS) market in scale. Proficient investors view Linklogis’ extensive experience in supply chain finance and its capability to cater to a wide spectrum of clients as key attributes that position the company to capture new opportunities in a rapidly globalising and technologically advancing market.</w:t>
      </w:r>
      <w:r/>
    </w:p>
    <w:p>
      <w:r/>
      <w:r>
        <w:t>As the landscape for AI continues to evolve, Linklogis appears set to not only maintain its relevance but also to forge ahead as a leader in this burgeoning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https://news.futunn.com/post/51680555/linklogis-officially-launches-ai-agent-capitalizing-on-emerging-growth-opportunities</w:t>
        </w:r>
      </w:hyperlink>
      <w:r>
        <w:t xml:space="preserve"> - Corroborates the launch of the BeeFeather AI Document Check Platform, its application in supply chain finance, and the integration of the General Problem Solver, LDP, and LDP-GPT modules.</w:t>
      </w:r>
      <w:r/>
    </w:p>
    <w:p>
      <w:pPr>
        <w:pStyle w:val="ListNumber"/>
        <w:spacing w:line="240" w:lineRule="auto"/>
        <w:ind w:left="720"/>
      </w:pPr>
      <w:r/>
      <w:hyperlink r:id="rId11">
        <w:r>
          <w:rPr>
            <w:color w:val="0000EE"/>
            <w:u w:val="single"/>
          </w:rPr>
          <w:t>https://www.newsworthy.ai/curated/linklogis-introduces-ai-powered-supply-chain-document-check-plat/20249742</w:t>
        </w:r>
      </w:hyperlink>
      <w:r>
        <w:t xml:space="preserve"> - Supports the introduction of the BeeFeather AI Document Check Platform, its deployment in financial institutions, and its impact on document processing and risk assessment.</w:t>
      </w:r>
      <w:r/>
    </w:p>
    <w:p>
      <w:pPr>
        <w:pStyle w:val="ListNumber"/>
        <w:spacing w:line="240" w:lineRule="auto"/>
        <w:ind w:left="720"/>
      </w:pPr>
      <w:r/>
      <w:hyperlink r:id="rId10">
        <w:r>
          <w:rPr>
            <w:color w:val="0000EE"/>
            <w:u w:val="single"/>
          </w:rPr>
          <w:t>https://news.futunn.com/post/51680555/linklogis-officially-launches-ai-agent-capitalizing-on-emerging-growth-opportunities</w:t>
        </w:r>
      </w:hyperlink>
      <w:r>
        <w:t xml:space="preserve"> - Details the collaboration with Standard Chartered Bank and the benefits of the BeeFeather Platform in trade finance and payment management.</w:t>
      </w:r>
      <w:r/>
    </w:p>
    <w:p>
      <w:pPr>
        <w:pStyle w:val="ListNumber"/>
        <w:spacing w:line="240" w:lineRule="auto"/>
        <w:ind w:left="720"/>
      </w:pPr>
      <w:r/>
      <w:hyperlink r:id="rId11">
        <w:r>
          <w:rPr>
            <w:color w:val="0000EE"/>
            <w:u w:val="single"/>
          </w:rPr>
          <w:t>https://www.newsworthy.ai/curated/linklogis-introduces-ai-powered-supply-chain-document-check-plat/20249742</w:t>
        </w:r>
      </w:hyperlink>
      <w:r>
        <w:t xml:space="preserve"> - Explains the definition and capabilities of an AI Agent, including its ability to autonomously understand, plan, decide, and execute complex tasks.</w:t>
      </w:r>
      <w:r/>
    </w:p>
    <w:p>
      <w:pPr>
        <w:pStyle w:val="ListNumber"/>
        <w:spacing w:line="240" w:lineRule="auto"/>
        <w:ind w:left="720"/>
      </w:pPr>
      <w:r/>
      <w:hyperlink r:id="rId10">
        <w:r>
          <w:rPr>
            <w:color w:val="0000EE"/>
            <w:u w:val="single"/>
          </w:rPr>
          <w:t>https://news.futunn.com/post/51680555/linklogis-officially-launches-ai-agent-capitalizing-on-emerging-growth-opportunities</w:t>
        </w:r>
      </w:hyperlink>
      <w:r>
        <w:t xml:space="preserve"> - Describes the three core technology modules of Linklogis’ AI Agent platform: the General Problem Solver, LDP, and LDP-GPT.</w:t>
      </w:r>
      <w:r/>
    </w:p>
    <w:p>
      <w:pPr>
        <w:pStyle w:val="ListNumber"/>
        <w:spacing w:line="240" w:lineRule="auto"/>
        <w:ind w:left="720"/>
      </w:pPr>
      <w:r/>
      <w:hyperlink r:id="rId11">
        <w:r>
          <w:rPr>
            <w:color w:val="0000EE"/>
            <w:u w:val="single"/>
          </w:rPr>
          <w:t>https://www.newsworthy.ai/curated/linklogis-introduces-ai-powered-supply-chain-document-check-plat/20249742</w:t>
        </w:r>
      </w:hyperlink>
      <w:r>
        <w:t xml:space="preserve"> - Details the functions of the General Problem Solver, including language processing, semantic understanding, and document creation.</w:t>
      </w:r>
      <w:r/>
    </w:p>
    <w:p>
      <w:pPr>
        <w:pStyle w:val="ListNumber"/>
        <w:spacing w:line="240" w:lineRule="auto"/>
        <w:ind w:left="720"/>
      </w:pPr>
      <w:r/>
      <w:hyperlink r:id="rId10">
        <w:r>
          <w:rPr>
            <w:color w:val="0000EE"/>
            <w:u w:val="single"/>
          </w:rPr>
          <w:t>https://news.futunn.com/post/51680555/linklogis-officially-launches-ai-agent-capitalizing-on-emerging-growth-opportunities</w:t>
        </w:r>
      </w:hyperlink>
      <w:r>
        <w:t xml:space="preserve"> - Explains the role of LDP in parsing complex documents and converting unstructured data into structured information.</w:t>
      </w:r>
      <w:r/>
    </w:p>
    <w:p>
      <w:pPr>
        <w:pStyle w:val="ListNumber"/>
        <w:spacing w:line="240" w:lineRule="auto"/>
        <w:ind w:left="720"/>
      </w:pPr>
      <w:r/>
      <w:hyperlink r:id="rId11">
        <w:r>
          <w:rPr>
            <w:color w:val="0000EE"/>
            <w:u w:val="single"/>
          </w:rPr>
          <w:t>https://www.newsworthy.ai/curated/linklogis-introduces-ai-powered-supply-chain-document-check-plat/20249742</w:t>
        </w:r>
      </w:hyperlink>
      <w:r>
        <w:t xml:space="preserve"> - Describes LDP-GPT as the 'brain' of the AI Agent, incorporating deep learning and intelligent decision-making for tasks like risk assessment and operational optimization.</w:t>
      </w:r>
      <w:r/>
    </w:p>
    <w:p>
      <w:pPr>
        <w:pStyle w:val="ListNumber"/>
        <w:spacing w:line="240" w:lineRule="auto"/>
        <w:ind w:left="720"/>
      </w:pPr>
      <w:r/>
      <w:hyperlink r:id="rId10">
        <w:r>
          <w:rPr>
            <w:color w:val="0000EE"/>
            <w:u w:val="single"/>
          </w:rPr>
          <w:t>https://news.futunn.com/post/51680555/linklogis-officially-launches-ai-agent-capitalizing-on-emerging-growth-opportunities</w:t>
        </w:r>
      </w:hyperlink>
      <w:r>
        <w:t xml:space="preserve"> - Mentions Linklogis’ development and application of RAG-based vertical knowledge question-answering technologies in financial institutions.</w:t>
      </w:r>
      <w:r/>
    </w:p>
    <w:p>
      <w:pPr>
        <w:pStyle w:val="ListNumber"/>
        <w:spacing w:line="240" w:lineRule="auto"/>
        <w:ind w:left="720"/>
      </w:pPr>
      <w:r/>
      <w:hyperlink r:id="rId11">
        <w:r>
          <w:rPr>
            <w:color w:val="0000EE"/>
            <w:u w:val="single"/>
          </w:rPr>
          <w:t>https://www.newsworthy.ai/curated/linklogis-introduces-ai-powered-supply-chain-document-check-plat/20249742</w:t>
        </w:r>
      </w:hyperlink>
      <w:r>
        <w:t xml:space="preserve"> - Discusses industry analysts' views on AI Agent technologies reshaping traditional industries and the potential growth of the vertical AI Agent market.</w:t>
      </w:r>
      <w:r/>
    </w:p>
    <w:p>
      <w:pPr>
        <w:pStyle w:val="ListNumber"/>
        <w:spacing w:line="240" w:lineRule="auto"/>
        <w:ind w:left="720"/>
      </w:pPr>
      <w:r/>
      <w:hyperlink r:id="rId10">
        <w:r>
          <w:rPr>
            <w:color w:val="0000EE"/>
            <w:u w:val="single"/>
          </w:rPr>
          <w:t>https://news.futunn.com/post/51680555/linklogis-officially-launches-ai-agent-capitalizing-on-emerging-growth-opportunities</w:t>
        </w:r>
      </w:hyperlink>
      <w:r>
        <w:t xml:space="preserve"> - Highlights Linklogis’ position to capture new market opportunities due to its expertise in supply chain finance and its ability to serve a wide range of clients.</w:t>
      </w:r>
      <w:r/>
    </w:p>
    <w:p>
      <w:pPr>
        <w:pStyle w:val="ListNumber"/>
        <w:spacing w:line="240" w:lineRule="auto"/>
        <w:ind w:left="720"/>
      </w:pPr>
      <w:r/>
      <w:hyperlink r:id="rId12">
        <w:r>
          <w:rPr>
            <w:color w:val="0000EE"/>
            <w:u w:val="single"/>
          </w:rPr>
          <w:t>https://visionary-finance.com/linklogis-officially-launches-ai-agent-capitalizing-on-emerging-growth-opportunities-in-the-ai-industry/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futunn.com/post/51680555/linklogis-officially-launches-ai-agent-capitalizing-on-emerging-growth-opportunities" TargetMode="External"/><Relationship Id="rId11" Type="http://schemas.openxmlformats.org/officeDocument/2006/relationships/hyperlink" Target="https://www.newsworthy.ai/curated/linklogis-introduces-ai-powered-supply-chain-document-check-plat/20249742" TargetMode="External"/><Relationship Id="rId12" Type="http://schemas.openxmlformats.org/officeDocument/2006/relationships/hyperlink" Target="https://visionary-finance.com/linklogis-officially-launches-ai-agent-capitalizing-on-emerging-growth-opportunities-in-the-ai-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