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Researchers unlock cow communication with AI to improve dairy farming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notable advancement for the dairy farming industry, researchers at Dalhousie University are developing innovative technologies to enhance herd management through the use of artificial intelligence (AI) and Natural Language Processing (NLP). The research team, known as MooAnalytica, is focusing on decoding cow vocalizations, which they believe could significantly improve farmers' ability to monitor animal welfare and productivity.</w:t>
      </w:r>
      <w:r/>
    </w:p>
    <w:p>
      <w:r/>
      <w:r>
        <w:t xml:space="preserve">Suresh Raja Neethirajan, an Associate Professor and Research Chair at the university, highlighted the importance of this project. Speaking to </w:t>
      </w:r>
      <w:r>
        <w:rPr>
          <w:i/>
        </w:rPr>
        <w:t>Ag Proud</w:t>
      </w:r>
      <w:r>
        <w:t>, Neethirajan explained how the team is harnessing AI to transform the sounds made by dairy cows into actionable insights. By analysing thousands of cow calls, they aim to reveal emotional states, providing dairy farmers with a tool that could facilitate immediate interventions to enhance both animal welfare and productivity.</w:t>
      </w:r>
      <w:r/>
    </w:p>
    <w:p>
      <w:r/>
      <w:r>
        <w:t>Cows communicate through a rich tapestry of vocalizations, akin to a complex language. The research particularly examines two types of sounds: High-Frequency Calls (HFCs), which are typically associated with distress, and Low-Frequency Calls (LFCs), which indicate comfort and social bonding. For example, a cow feeling isolated may produce loud, high-pitched sounds in a plea for attention, while lower-pitched calls may signify contentment within the herd.</w:t>
      </w:r>
      <w:r/>
    </w:p>
    <w:p>
      <w:r/>
      <w:r>
        <w:t>The findings from the study reveal that AI models can distinguish various emotional cues with remarkable accuracy, achieving correct classifications up to 98% of the time. The researchers employ advanced machine learning algorithms, including random forest and support vector machines (SVM), and have integrated OpenAI’s Whisper model to convert audio signals into text, thus fostering easier analysis and interpretation of vocal patterns.</w:t>
      </w:r>
      <w:r/>
    </w:p>
    <w:p>
      <w:r/>
      <w:r>
        <w:t>This technology opens up significant possibilities for proactive herd management. For dairy farmers, the ability to receive notifications when cows exhibit signs of distress could be transformative. By continuously monitoring vocal patterns, farmers can act promptly, addressing issues before they escalate into more serious health concerns, thereby potentially reducing veterinary expenses and improving overall herd productivity.</w:t>
      </w:r>
      <w:r/>
    </w:p>
    <w:p>
      <w:r/>
      <w:r>
        <w:t>Early detection of stress factors is critical in dairy farming, as stress can lead to decreased milk production and various health complications. Traditional methods of identifying stress rely primarily on visual observations, which may overlook subtle cues. The vocalization monitoring system enables a constant, hands-free assessment, empowering farmers to better care for their livestock.</w:t>
      </w:r>
      <w:r/>
    </w:p>
    <w:p>
      <w:r/>
      <w:r>
        <w:t>Moreover, the technology could support personalised herd management practices. Different cows may react variably to stressors in their environments, and being able to recognise individual vocal cues allows for tailored care. If a cow frequently exhibits HFCs, it could indicate a need for adjustments in its care to alleviate discomfort.</w:t>
      </w:r>
      <w:r/>
    </w:p>
    <w:p>
      <w:r/>
      <w:r>
        <w:t>As Neethirajan notes, "Stress is a silent thief in dairy herds," suggesting that this technological advancement could lead to more consistent and high-quality milk production, as well as reduced veterinary interventions. Consequently, this approach could support broader animal welfare goals while benefiting bottom lines for farmers.</w:t>
      </w:r>
      <w:r/>
    </w:p>
    <w:p>
      <w:r/>
      <w:r>
        <w:t>However, the implementation of vocal monitoring technology is not without challenges. Researchers acknowledge that variations in farm environments—including differences in sound propagation—must be accounted for to ensure the algorithms function effectively across diverse settings, from traditional barns to open pastures.</w:t>
      </w:r>
      <w:r/>
    </w:p>
    <w:p>
      <w:r/>
      <w:r>
        <w:t>The potential for integrating vocal monitoring with other sensor technologies, such as biometric collars and activity trackers, presents another exciting avenue for further research. By correlating vocal data with physical movement patterns, it may be possible to gain even deeper insights into animal welfare, which could indicate potential health issues requiring immediate attention.</w:t>
      </w:r>
      <w:r/>
    </w:p>
    <w:p>
      <w:r/>
      <w:r>
        <w:t>Accessibility remains a key focus as the research team strives to develop a user-friendly and cost-effective solution suitable for farms of all sizes. This is especially pertinent for smaller family-run farms, which may lack resources for expensive technological implementations.</w:t>
      </w:r>
      <w:r/>
    </w:p>
    <w:p>
      <w:r/>
      <w:r>
        <w:t>The implications for the dairy industry are extensive. The ability to monitor and analyse cow vocalisations could entirely reshape farming practices, promoting high standards of animal welfare while keeping farmers profitable. Consumer demand for ethical treatment of animals continues to grow, and farms that incorporate these practices may benefit from enhanced reputations.</w:t>
      </w:r>
      <w:r/>
    </w:p>
    <w:p>
      <w:r/>
      <w:r>
        <w:t>As the MooAnalytica team continues its investigations, the vision of a future where cows’ communications are understood is very much on the horizon. The research represents a significant step towards a more efficient and humane approach to dairy farming, with the potential for broader application across the agricultural sector.</w:t>
      </w:r>
      <w:r/>
    </w:p>
    <w:p>
      <w:r/>
      <w:r>
        <w:t>In summary, the advancements in AI and sound monitoring present a promising frontier for the dairy industry, where understanding and responding to the needs of cows can lead to healthier animals and improved operational efficiencies. Researchers are optimistic that, through collaboration with farmers and technology developers, these innovations will lead to a transformative impact on agricultural practices and animal welfare standards.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https://mooanalytica.com/understanding-dairy-cow-emotions-through-vocal-analysis/</w:t>
        </w:r>
      </w:hyperlink>
      <w:r>
        <w:t xml:space="preserve"> - Corroborates the use of AI and NLP by the MooAnalytica team to decode cow vocalizations and improve animal welfare and productivity.</w:t>
      </w:r>
      <w:r/>
    </w:p>
    <w:p>
      <w:pPr>
        <w:pStyle w:val="ListNumber"/>
        <w:spacing w:line="240" w:lineRule="auto"/>
        <w:ind w:left="720"/>
      </w:pPr>
      <w:r/>
      <w:hyperlink r:id="rId11">
        <w:r>
          <w:rPr>
            <w:color w:val="0000EE"/>
            <w:u w:val="single"/>
          </w:rPr>
          <w:t>https://atlantic.ctvnews.ca/dalhousie-university-study-applies-artificial-intelligence-to-sustainable-dairy-farming-1.7138117</w:t>
        </w:r>
      </w:hyperlink>
      <w:r>
        <w:t xml:space="preserve"> - Supports the involvement of Dalhousie University researchers, including Suresh Neethirajan, in applying AI to sustainable dairy farming practices.</w:t>
      </w:r>
      <w:r/>
    </w:p>
    <w:p>
      <w:pPr>
        <w:pStyle w:val="ListNumber"/>
        <w:spacing w:line="240" w:lineRule="auto"/>
        <w:ind w:left="720"/>
      </w:pPr>
      <w:r/>
      <w:hyperlink r:id="rId12">
        <w:r>
          <w:rPr>
            <w:color w:val="0000EE"/>
            <w:u w:val="single"/>
          </w:rPr>
          <w:t>https://www.smithsonianmag.com/smart-news/cows-communicate-unique-moos-1-180973971/</w:t>
        </w:r>
      </w:hyperlink>
      <w:r>
        <w:t xml:space="preserve"> - Provides evidence that cows communicate through unique vocalizations, which aligns with the research on cow vocalizations and emotional states.</w:t>
      </w:r>
      <w:r/>
    </w:p>
    <w:p>
      <w:pPr>
        <w:pStyle w:val="ListNumber"/>
        <w:spacing w:line="240" w:lineRule="auto"/>
        <w:ind w:left="720"/>
      </w:pPr>
      <w:r/>
      <w:hyperlink r:id="rId10">
        <w:r>
          <w:rPr>
            <w:color w:val="0000EE"/>
            <w:u w:val="single"/>
          </w:rPr>
          <w:t>https://mooanalytica.com/understanding-dairy-cow-emotions-through-vocal-analysis/</w:t>
        </w:r>
      </w:hyperlink>
      <w:r>
        <w:t xml:space="preserve"> - Details the distinction between High-Frequency Calls (HFCs) and Low-Frequency Calls (LFCs) and their association with different emotional states in cows.</w:t>
      </w:r>
      <w:r/>
    </w:p>
    <w:p>
      <w:pPr>
        <w:pStyle w:val="ListNumber"/>
        <w:spacing w:line="240" w:lineRule="auto"/>
        <w:ind w:left="720"/>
      </w:pPr>
      <w:r/>
      <w:hyperlink r:id="rId10">
        <w:r>
          <w:rPr>
            <w:color w:val="0000EE"/>
            <w:u w:val="single"/>
          </w:rPr>
          <w:t>https://mooanalytica.com/understanding-dairy-cow-emotions-through-vocal-analysis/</w:t>
        </w:r>
      </w:hyperlink>
      <w:r>
        <w:t xml:space="preserve"> - Explains the use of advanced machine learning algorithms and OpenAI’s Whisper model to analyze and interpret vocal patterns.</w:t>
      </w:r>
      <w:r/>
    </w:p>
    <w:p>
      <w:pPr>
        <w:pStyle w:val="ListNumber"/>
        <w:spacing w:line="240" w:lineRule="auto"/>
        <w:ind w:left="720"/>
      </w:pPr>
      <w:r/>
      <w:hyperlink r:id="rId11">
        <w:r>
          <w:rPr>
            <w:color w:val="0000EE"/>
            <w:u w:val="single"/>
          </w:rPr>
          <w:t>https://atlantic.ctvnews.ca/dalhousie-university-study-applies-artificial-intelligence-to-sustainable-dairy-farming-1.7138117</w:t>
        </w:r>
      </w:hyperlink>
      <w:r>
        <w:t xml:space="preserve"> - Highlights the importance of early detection of stress factors in dairy farming and how AI can help in this regard.</w:t>
      </w:r>
      <w:r/>
    </w:p>
    <w:p>
      <w:pPr>
        <w:pStyle w:val="ListNumber"/>
        <w:spacing w:line="240" w:lineRule="auto"/>
        <w:ind w:left="720"/>
      </w:pPr>
      <w:r/>
      <w:hyperlink r:id="rId10">
        <w:r>
          <w:rPr>
            <w:color w:val="0000EE"/>
            <w:u w:val="single"/>
          </w:rPr>
          <w:t>https://mooanalytica.com/understanding-dairy-cow-emotions-through-vocal-analysis/</w:t>
        </w:r>
      </w:hyperlink>
      <w:r>
        <w:t xml:space="preserve"> - Discusses the potential for personalized herd management practices by recognizing individual vocal cues.</w:t>
      </w:r>
      <w:r/>
    </w:p>
    <w:p>
      <w:pPr>
        <w:pStyle w:val="ListNumber"/>
        <w:spacing w:line="240" w:lineRule="auto"/>
        <w:ind w:left="720"/>
      </w:pPr>
      <w:r/>
      <w:hyperlink r:id="rId11">
        <w:r>
          <w:rPr>
            <w:color w:val="0000EE"/>
            <w:u w:val="single"/>
          </w:rPr>
          <w:t>https://atlantic.ctvnews.ca/dalhousie-university-study-applies-artificial-intelligence-to-sustainable-dairy-farming-1.7138117</w:t>
        </w:r>
      </w:hyperlink>
      <w:r>
        <w:t xml:space="preserve"> - Mentions the challenges in implementing vocal monitoring technology, including variations in farm environments.</w:t>
      </w:r>
      <w:r/>
    </w:p>
    <w:p>
      <w:pPr>
        <w:pStyle w:val="ListNumber"/>
        <w:spacing w:line="240" w:lineRule="auto"/>
        <w:ind w:left="720"/>
      </w:pPr>
      <w:r/>
      <w:hyperlink r:id="rId10">
        <w:r>
          <w:rPr>
            <w:color w:val="0000EE"/>
            <w:u w:val="single"/>
          </w:rPr>
          <w:t>https://mooanalytica.com/understanding-dairy-cow-emotions-through-vocal-analysis/</w:t>
        </w:r>
      </w:hyperlink>
      <w:r>
        <w:t xml:space="preserve"> - Explores the potential integration of vocal monitoring with other sensor technologies to gain deeper insights into animal welfare.</w:t>
      </w:r>
      <w:r/>
    </w:p>
    <w:p>
      <w:pPr>
        <w:pStyle w:val="ListNumber"/>
        <w:spacing w:line="240" w:lineRule="auto"/>
        <w:ind w:left="720"/>
      </w:pPr>
      <w:r/>
      <w:hyperlink r:id="rId10">
        <w:r>
          <w:rPr>
            <w:color w:val="0000EE"/>
            <w:u w:val="single"/>
          </w:rPr>
          <w:t>https://mooanalytica.com/understanding-dairy-cow-emotions-through-vocal-analysis/</w:t>
        </w:r>
      </w:hyperlink>
      <w:r>
        <w:t xml:space="preserve"> - Emphasizes the focus on developing a user-friendly and cost-effective solution for farms of all sizes.</w:t>
      </w:r>
      <w:r/>
    </w:p>
    <w:p>
      <w:pPr>
        <w:pStyle w:val="ListNumber"/>
        <w:spacing w:line="240" w:lineRule="auto"/>
        <w:ind w:left="720"/>
      </w:pPr>
      <w:r/>
      <w:hyperlink r:id="rId11">
        <w:r>
          <w:rPr>
            <w:color w:val="0000EE"/>
            <w:u w:val="single"/>
          </w:rPr>
          <w:t>https://atlantic.ctvnews.ca/dalhousie-university-study-applies-artificial-intelligence-to-sustainable-dairy-farming-1.7138117</w:t>
        </w:r>
      </w:hyperlink>
      <w:r>
        <w:t xml:space="preserve"> - Discusses the broader implications for the dairy industry, including improved animal welfare and profitability.</w:t>
      </w:r>
      <w:r/>
    </w:p>
    <w:p>
      <w:pPr>
        <w:pStyle w:val="ListNumber"/>
        <w:spacing w:line="240" w:lineRule="auto"/>
        <w:ind w:left="720"/>
      </w:pPr>
      <w:r/>
      <w:hyperlink r:id="rId13">
        <w:r>
          <w:rPr>
            <w:color w:val="0000EE"/>
            <w:u w:val="single"/>
          </w:rPr>
          <w:t>https://www.agproud.com/articles/60615-listening-to-cows-unlocking-the-secrets-of-cow-communication-with-ai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oanalytica.com/understanding-dairy-cow-emotions-through-vocal-analysis/" TargetMode="External"/><Relationship Id="rId11" Type="http://schemas.openxmlformats.org/officeDocument/2006/relationships/hyperlink" Target="https://atlantic.ctvnews.ca/dalhousie-university-study-applies-artificial-intelligence-to-sustainable-dairy-farming-1.7138117" TargetMode="External"/><Relationship Id="rId12" Type="http://schemas.openxmlformats.org/officeDocument/2006/relationships/hyperlink" Target="https://www.smithsonianmag.com/smart-news/cows-communicate-unique-moos-1-180973971/" TargetMode="External"/><Relationship Id="rId13" Type="http://schemas.openxmlformats.org/officeDocument/2006/relationships/hyperlink" Target="https://www.agproud.com/articles/60615-listening-to-cows-unlocking-the-secrets-of-cow-communication-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