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is transforming real estate and business sectors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real estate and business sectors are undergoing significant transformations driven by advancements in artificial intelligence (AI), fundamentally reshaping customer experiences and operational efficiencies. With AI now integral to both industries, businesses are leveraging emerging technologies to enhance personalization, streamline processes, and improve decision-making.</w:t>
      </w:r>
      <w:r/>
    </w:p>
    <w:p>
      <w:r/>
      <w:r>
        <w:t>In the realm of real estate, AI is redefining the home-buying journey, offering buyers unprecedented ease in navigating a complex market that once relied heavily on manual processes. According to reports from TechBullion, traditional home-buying has long been characterized by lengthy transactions and opaque information barriers that leave potential buyers struggling to find suitable properties. Often, nearly one-third of newly constructed single-family homes are not listed on major platforms, further complicating the search for ideal properties.</w:t>
      </w:r>
      <w:r/>
    </w:p>
    <w:p>
      <w:r/>
      <w:r>
        <w:t>This growing gap in the market is being filled by innovative platforms like Jome, which utilises AI to aggregate data from a myriad of sources, enabling homebuyers to unlock previously hidden housing opportunities. By centralising critical information, such as builder incentives and market trends, AI technology is enhancing accessibility and user satisfaction.</w:t>
      </w:r>
      <w:r/>
    </w:p>
    <w:p>
      <w:r/>
      <w:r>
        <w:t>AI's ability to provide advanced filtering algorithms also allows for a more customized search experience, tailoring results based on specific buyer preferences. For example, Jome enables users to focus their searches according to various criteria, including architectural style and proximity to essential amenities, which significantly optimizes the home-buying process.</w:t>
      </w:r>
      <w:r/>
    </w:p>
    <w:p>
      <w:r/>
      <w:r>
        <w:t>Predictive analytics is another critical component of AI's role in real estate. By scrutinising vast datasets relating to market conditions and historical trends, AI can offer real-time insights into price movements and investment opportunities. Jome exemplifies this capability, providing users with forecasting metrics that facilitate well-informed purchasing decisions, highlighting the growing importance of data-driven strategies in real estate.</w:t>
      </w:r>
      <w:r/>
    </w:p>
    <w:p>
      <w:r/>
      <w:r>
        <w:t>Conversely, the increasing digitisation of business interactions is creating a heightened emphasis on personalization as consumers seek tailored experiences. As detailed in another report by TechBullion, companies that prioritize personalized customer engagement through AI are witnessing substantial improvements in customer relationships and overall return on investment (ROI). Personalisation is now an expectation rather than a luxury, prompting businesses to adopt AI solutions that can swiftly analyse customer data and predict individual preferences.</w:t>
      </w:r>
      <w:r/>
    </w:p>
    <w:p>
      <w:r/>
      <w:r>
        <w:t>By employing AI's powerful data processing capabilities, businesses can unlock a plethora of insights from customer interactions, enabling the crafting of custom offers and experiences that resonate more profoundly with consumers. Predictive analytics allows firms to anticipate customer needs proactively, enhancing the overall purchasing experience and fostering long-term loyalty.</w:t>
      </w:r>
      <w:r/>
    </w:p>
    <w:p>
      <w:r/>
      <w:r>
        <w:t>Moreover, the implementation of AI-driven chatbots and virtual assistants is revolutionising customer support by providing immediate, tailored assistance available around the clock. These systems not only improve response times but also evolve with each interaction, incrementally increasing their effectiveness in meeting consumer demands.</w:t>
      </w:r>
      <w:r/>
    </w:p>
    <w:p>
      <w:r/>
      <w:r>
        <w:t>The impact of AI on both real estate and business personalization is clear: companies harnessing these technologies are positioned to achieve superior customer engagement and operational efficiencies, translating into tangible financial benefits. With AI capabilities continuously advancing, the future promises further integration of these systems into everyday business practices, fundamentally redefining how industries operate and engage with consumers.</w:t>
      </w:r>
      <w:r/>
    </w:p>
    <w:p>
      <w:r/>
      <w:r>
        <w:t>As industries increasingly embrace AI technology, the outlook remains promising. Future trends suggest further enhancements such as the integration of virtual reality (VR) in real estate viewings and sophisticated AI-driven pricing models that could refine property valuations. Similarly, businesses will continue to seek innovative ways to leverage AI for robust customer relationship management, ensuring that they remain competitive in an evolving marketplace. As evidenced by platforms like Jome and the strategic application of AI in customer engagement, the potential applications of artificial intelligence across sectors are vast and varied, paving the way for a more efficient and customer-centric future.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https://appinventiv.com/blog/ai-in-real-estate/</w:t>
        </w:r>
      </w:hyperlink>
      <w:r>
        <w:t xml:space="preserve"> - This article explains how AI is transforming the real estate industry by automating processes, enhancing customer experiences, and providing valuable insights for better decision-making. It discusses predictive analytics, property valuation, and the overall impact of AI on real estate.</w:t>
      </w:r>
      <w:r/>
    </w:p>
    <w:p>
      <w:pPr>
        <w:pStyle w:val="ListNumber"/>
        <w:spacing w:line="240" w:lineRule="auto"/>
        <w:ind w:left="720"/>
      </w:pPr>
      <w:r/>
      <w:hyperlink r:id="rId11">
        <w:r>
          <w:rPr>
            <w:color w:val="0000EE"/>
            <w:u w:val="single"/>
          </w:rPr>
          <w:t>https://www.bpm.com/insights/ai-in-commercial-real-estate/</w:t>
        </w:r>
      </w:hyperlink>
      <w:r>
        <w:t xml:space="preserve"> - This article details the applications of AI in commercial real estate, including property valuation and pricing, increased efficiency and productivity, enhanced accuracy, and better decision-making. It highlights the use of Automated Valuation Models (AVMs) and predictive analytics.</w:t>
      </w:r>
      <w:r/>
    </w:p>
    <w:p>
      <w:pPr>
        <w:pStyle w:val="ListNumber"/>
        <w:spacing w:line="240" w:lineRule="auto"/>
        <w:ind w:left="720"/>
      </w:pPr>
      <w:r/>
      <w:hyperlink r:id="rId12">
        <w:r>
          <w:rPr>
            <w:color w:val="0000EE"/>
            <w:u w:val="single"/>
          </w:rPr>
          <w:t>https://www.us.jll.com/en/trends-and-insights/research/artificial-intelligence-and-its-implications-for-real-estate</w:t>
        </w:r>
      </w:hyperlink>
      <w:r>
        <w:t xml:space="preserve"> - This report from JLL Research discusses the implications of AI for real estate, including the emergence of new markets and asset types, and innovations in various real estate functions. It mentions the increasing adoption of AI-powered services and their benefits in terms of efficiency and cost savings.</w:t>
      </w:r>
      <w:r/>
    </w:p>
    <w:p>
      <w:pPr>
        <w:pStyle w:val="ListNumber"/>
        <w:spacing w:line="240" w:lineRule="auto"/>
        <w:ind w:left="720"/>
      </w:pPr>
      <w:r/>
      <w:hyperlink r:id="rId10">
        <w:r>
          <w:rPr>
            <w:color w:val="0000EE"/>
            <w:u w:val="single"/>
          </w:rPr>
          <w:t>https://appinventiv.com/blog/ai-in-real-estate/</w:t>
        </w:r>
      </w:hyperlink>
      <w:r>
        <w:t xml:space="preserve"> - This article further elaborates on how AI is used to aggregate data from multiple sources, enhancing accessibility and user satisfaction in the home-buying process. It also discusses AI's role in providing customized search experiences and predictive analytics for market trends and investment opportunities.</w:t>
      </w:r>
      <w:r/>
    </w:p>
    <w:p>
      <w:pPr>
        <w:pStyle w:val="ListNumber"/>
        <w:spacing w:line="240" w:lineRule="auto"/>
        <w:ind w:left="720"/>
      </w:pPr>
      <w:r/>
      <w:hyperlink r:id="rId11">
        <w:r>
          <w:rPr>
            <w:color w:val="0000EE"/>
            <w:u w:val="single"/>
          </w:rPr>
          <w:t>https://www.bpm.com/insights/ai-in-commercial-real-estate/</w:t>
        </w:r>
      </w:hyperlink>
      <w:r>
        <w:t xml:space="preserve"> - This source supports the claim that AI enhances personalization and streamlines processes in real estate by providing advanced filtering algorithms and real-time insights into market conditions and historical trends.</w:t>
      </w:r>
      <w:r/>
    </w:p>
    <w:p>
      <w:pPr>
        <w:pStyle w:val="ListNumber"/>
        <w:spacing w:line="240" w:lineRule="auto"/>
        <w:ind w:left="720"/>
      </w:pPr>
      <w:r/>
      <w:hyperlink r:id="rId12">
        <w:r>
          <w:rPr>
            <w:color w:val="0000EE"/>
            <w:u w:val="single"/>
          </w:rPr>
          <w:t>https://www.us.jll.com/en/trends-and-insights/research/artificial-intelligence-and-its-implications-for-real-estate</w:t>
        </w:r>
      </w:hyperlink>
      <w:r>
        <w:t xml:space="preserve"> - This report highlights the growing importance of AI in real estate, including its impact on customer experiences and operational efficiencies, aligning with the trend of increasing digitization and personalization in business interactions.</w:t>
      </w:r>
      <w:r/>
    </w:p>
    <w:p>
      <w:pPr>
        <w:pStyle w:val="ListNumber"/>
        <w:spacing w:line="240" w:lineRule="auto"/>
        <w:ind w:left="720"/>
      </w:pPr>
      <w:r/>
      <w:hyperlink r:id="rId10">
        <w:r>
          <w:rPr>
            <w:color w:val="0000EE"/>
            <w:u w:val="single"/>
          </w:rPr>
          <w:t>https://appinventiv.com/blog/ai-in-real-estate/</w:t>
        </w:r>
      </w:hyperlink>
      <w:r>
        <w:t xml:space="preserve"> - This article explains how AI-driven chatbots and virtual assistants are revolutionizing customer support in real estate and other industries by providing immediate and tailored assistance.</w:t>
      </w:r>
      <w:r/>
    </w:p>
    <w:p>
      <w:pPr>
        <w:pStyle w:val="ListNumber"/>
        <w:spacing w:line="240" w:lineRule="auto"/>
        <w:ind w:left="720"/>
      </w:pPr>
      <w:r/>
      <w:hyperlink r:id="rId11">
        <w:r>
          <w:rPr>
            <w:color w:val="0000EE"/>
            <w:u w:val="single"/>
          </w:rPr>
          <w:t>https://www.bpm.com/insights/ai-in-commercial-real-estate/</w:t>
        </w:r>
      </w:hyperlink>
      <w:r>
        <w:t xml:space="preserve"> - This source corroborates the financial benefits of AI integration, such as cost reductions and improved ROI, resulting from enhanced efficiency and better decision-making in real estate and business sectors.</w:t>
      </w:r>
      <w:r/>
    </w:p>
    <w:p>
      <w:pPr>
        <w:pStyle w:val="ListNumber"/>
        <w:spacing w:line="240" w:lineRule="auto"/>
        <w:ind w:left="720"/>
      </w:pPr>
      <w:r/>
      <w:hyperlink r:id="rId12">
        <w:r>
          <w:rPr>
            <w:color w:val="0000EE"/>
            <w:u w:val="single"/>
          </w:rPr>
          <w:t>https://www.us.jll.com/en/trends-and-insights/research/artificial-intelligence-and-its-implications-for-real-estate</w:t>
        </w:r>
      </w:hyperlink>
      <w:r>
        <w:t xml:space="preserve"> - This report supports the outlook for future trends in AI integration, including the potential for virtual reality in real estate viewings and sophisticated AI-driven pricing models to refine property valuations.</w:t>
      </w:r>
      <w:r/>
    </w:p>
    <w:p>
      <w:pPr>
        <w:pStyle w:val="ListNumber"/>
        <w:spacing w:line="240" w:lineRule="auto"/>
        <w:ind w:left="720"/>
      </w:pPr>
      <w:r/>
      <w:hyperlink r:id="rId10">
        <w:r>
          <w:rPr>
            <w:color w:val="0000EE"/>
            <w:u w:val="single"/>
          </w:rPr>
          <w:t>https://appinventiv.com/blog/ai-in-real-estate/</w:t>
        </w:r>
      </w:hyperlink>
      <w:r>
        <w:t xml:space="preserve"> - This article discusses the broader implications of AI on the real estate industry, including the potential for further enhancements and the continuous evolution of AI capabilities in everyday business practices.</w:t>
      </w:r>
      <w:r/>
    </w:p>
    <w:p>
      <w:pPr>
        <w:pStyle w:val="ListNumber"/>
        <w:spacing w:line="240" w:lineRule="auto"/>
        <w:ind w:left="720"/>
      </w:pPr>
      <w:r/>
      <w:hyperlink r:id="rId11">
        <w:r>
          <w:rPr>
            <w:color w:val="0000EE"/>
            <w:u w:val="single"/>
          </w:rPr>
          <w:t>https://www.bpm.com/insights/ai-in-commercial-real-estate/</w:t>
        </w:r>
      </w:hyperlink>
      <w:r>
        <w:t xml:space="preserve"> - This source emphasizes the strategic application of AI in customer engagement and its role in ensuring businesses remain competitive in an evolving marketplace.</w:t>
      </w:r>
      <w:r/>
    </w:p>
    <w:p>
      <w:pPr>
        <w:pStyle w:val="ListNumber"/>
        <w:spacing w:line="240" w:lineRule="auto"/>
        <w:ind w:left="720"/>
      </w:pPr>
      <w:r/>
      <w:hyperlink r:id="rId13">
        <w:r>
          <w:rPr>
            <w:color w:val="0000EE"/>
            <w:u w:val="single"/>
          </w:rPr>
          <w:t>https://techbullion.com/the-role-of-ai-in-revolutionizing-the-home-buying-process/</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lwFBVV95cUxOVTdIcVhfbExvMzFzb1hzN25QYUpuRnVxNlRYNjZUZGxydHFkSXMtS3RqLUNldzlRSkhJcTdfaUxXTDlvTnFzQUxneHlSWFRHM2d0aDV5X3YzM3J3Q2M5OHNwZnoxM2JDNXpsbXQ0ZHoyS09IT0M5TXVna3k0ZXN5Yi1FM3VBaHNoekw1SnNZclRZU25Fa0lr?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appinventiv.com/blog/ai-in-real-estate/" TargetMode="External"/><Relationship Id="rId11" Type="http://schemas.openxmlformats.org/officeDocument/2006/relationships/hyperlink" Target="https://www.bpm.com/insights/ai-in-commercial-real-estate/" TargetMode="External"/><Relationship Id="rId12" Type="http://schemas.openxmlformats.org/officeDocument/2006/relationships/hyperlink" Target="https://www.us.jll.com/en/trends-and-insights/research/artificial-intelligence-and-its-implications-for-real-estate" TargetMode="External"/><Relationship Id="rId13" Type="http://schemas.openxmlformats.org/officeDocument/2006/relationships/hyperlink" Target="https://techbullion.com/the-role-of-ai-in-revolutionizing-the-home-buying-process/" TargetMode="External"/><Relationship Id="rId14" Type="http://schemas.openxmlformats.org/officeDocument/2006/relationships/hyperlink" Target="https://news.google.com/rss/articles/CBMilwFBVV95cUxOVTdIcVhfbExvMzFzb1hzN25QYUpuRnVxNlRYNjZUZGxydHFkSXMtS3RqLUNldzlRSkhJcTdfaUxXTDlvTnFzQUxneHlSWFRHM2d0aDV5X3YzM3J3Q2M5OHNwZnoxM2JDNXpsbXQ0ZHoyS09IT0M5TXVna3k0ZXN5Yi1FM3VBaHNoekw1SnNZclRZU25Fa0lr?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