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start-up Loadar secures $4 million in funding to revolutionise freight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Loadar, a logistics start-up based in Belfast, has successfully secured $4 million in Seed funding, with the aim of revolutionising freight procurement and management processes for super-large enterprises. The funding round was spearheaded by Frontline Ventures, supported by existing investor Techstart Ventures. This significant financial backing positions Loadar to expand its operations, initially focusing on the U.S. market before scaling its workforce to accommodate its ambitious growth strategy.</w:t>
      </w:r>
      <w:r/>
    </w:p>
    <w:p>
      <w:r/>
      <w:r>
        <w:t>The logistics industry has become an enormous market, valued at approximately $8.96 trillion in 2023, with projections suggesting it could exceed $21 trillion by 2033. Despite its scale, many major enterprises within this sector continue to rely on outdated systems and third-party services for freight procurement, a scenario Loadar seeks to change with its innovative solutions.</w:t>
      </w:r>
      <w:r/>
    </w:p>
    <w:p>
      <w:r/>
      <w:r>
        <w:t>Loadar is introducing an automated platform that caters specifically to large enterprises where efficiency and cost management are crucial. The platform promises advanced procurement capabilities, real-time freight tracking, and smooth integration with existing systems. Ciaran Doherty, Loadar's Founder and CEO, elaborated on the company's mission by stating, “For super-large enterprises moving products all over the globe, transport procurement and management is a major expense, both financially and in terms of time." He further noted that existing third-party logistics providers often do not encourage beneficial partnerships between shippers and carriers, which is where Loadar’s solution enters.</w:t>
      </w:r>
      <w:r/>
    </w:p>
    <w:p>
      <w:r/>
      <w:r>
        <w:t>Real-time performance tracking is a central feature of Loadar’s offering. It streamlines logistics operations and mitigates the risks associated with delays, errors, and lost shipments. The platform is expected to help enterprises reduce transport costs by up to 15%, a significant figure considering logistics can account for as much as 8% of annual revenue for major businesses. This reduction can translate into substantial savings, particularly for large organisations generating billions in revenue.</w:t>
      </w:r>
      <w:r/>
    </w:p>
    <w:p>
      <w:r/>
      <w:r>
        <w:t>Environmental sustainability is another key feature of Loadar's platform. Will Prendergast, a partner at Frontline Ventures, pointed out that “Managing transport costs and reducing carbon footprint are two of the top priorities for large manufacturers.” He acknowledged that Loadar's dual focus on cost-saving and environmental stewardship has the potential to greatly benefit both clients and the planet by minimising unnecessary transportation journeys.</w:t>
      </w:r>
      <w:r/>
    </w:p>
    <w:p>
      <w:r/>
      <w:r>
        <w:t>The logistics landscape has faced unprecedented challenges in recent years, including disruptions caused by the COVID-19 pandemic and geopolitical events such as the war in Ukraine. These incidents have underscored the necessity for adaptable and resilient supply chains. Reports indicate that 89% of businesses encountered at least one supplier risk event between 2017 and 2022, highlighting the importance of strong logistics systems. Loadar intends to address these challenges by automating vital parts of the procurement process and offering real-time tracking to enable quicker responses to disruptions.</w:t>
      </w:r>
      <w:r/>
    </w:p>
    <w:p>
      <w:r/>
      <w:r>
        <w:t>With plans to leverage its recent funding to establish a footprint in the U.S. logistics market, which is valued at nearly $9 trillion, Loadar aims to double its workforce within the next year. Ciaran Doherty highlighted the company's success in Europe as a motivating factor, stating, “The U.S. represents a natural next step in our journey.” He expressed optimism about scaling the company's innovative solution to provide increased value to a wider array of clients.</w:t>
      </w:r>
      <w:r/>
    </w:p>
    <w:p>
      <w:r/>
      <w:r>
        <w:t>The endorsement of Loadar by investors underscores its potential within an evolving logistics market. Jamie Andrews of Techstart Ventures remarked that Loadar is “a wonderful example of innovation born out of Northern Ireland,” implying confidence in the company's capability to address significant supply chain issues.</w:t>
      </w:r>
      <w:r/>
    </w:p>
    <w:p>
      <w:r/>
      <w:r>
        <w:t>As Loadar advances towards a future defined by digitalisation and sustainability, it seeks not only to transform freight procurement but also to set new benchmarks in the logistics industry. The comprehensive focus on efficiency, environmental impact, and resilience may position Loadar as a pivotal player as the global logistics landscape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https://www.eu-startups.com/2024/12/belfast-startup-loadar-loads-up-e3-8-million-to-deliver-smarter-freight-solutions/</w:t>
        </w:r>
      </w:hyperlink>
      <w:r>
        <w:t xml:space="preserve"> - Loadar's seed funding, expansion plans, and the role of Frontline Ventures and Techstart Ventures.</w:t>
      </w:r>
      <w:r/>
    </w:p>
    <w:p>
      <w:pPr>
        <w:pStyle w:val="ListNumber"/>
        <w:spacing w:line="240" w:lineRule="auto"/>
        <w:ind w:left="720"/>
      </w:pPr>
      <w:r/>
      <w:hyperlink r:id="rId11">
        <w:r>
          <w:rPr>
            <w:color w:val="0000EE"/>
            <w:u w:val="single"/>
          </w:rPr>
          <w:t>https://www.newnex.io/blogs/startups/perplexity-loadar-corsmed-vultr-agave-games-sleepcogni-bureau-announces-889-million-fundraising</w:t>
        </w:r>
      </w:hyperlink>
      <w:r>
        <w:t xml:space="preserve"> - Loadar's seed funding, lead investor, and plans for US market expansion and team growth.</w:t>
      </w:r>
      <w:r/>
    </w:p>
    <w:p>
      <w:pPr>
        <w:pStyle w:val="ListNumber"/>
        <w:spacing w:line="240" w:lineRule="auto"/>
        <w:ind w:left="720"/>
      </w:pPr>
      <w:r/>
      <w:hyperlink r:id="rId12">
        <w:r>
          <w:rPr>
            <w:color w:val="0000EE"/>
            <w:u w:val="single"/>
          </w:rPr>
          <w:t>https://www.thesaasnews.com/news/loadar-raises-3-8-million-in-seed-round</w:t>
        </w:r>
      </w:hyperlink>
      <w:r>
        <w:t xml:space="preserve"> - Details of the seed funding round, use of funds, and the involvement of Frontline Ventures and Techstart Ventures.</w:t>
      </w:r>
      <w:r/>
    </w:p>
    <w:p>
      <w:pPr>
        <w:pStyle w:val="ListNumber"/>
        <w:spacing w:line="240" w:lineRule="auto"/>
        <w:ind w:left="720"/>
      </w:pPr>
      <w:r/>
      <w:hyperlink r:id="rId13">
        <w:r>
          <w:rPr>
            <w:color w:val="0000EE"/>
            <w:u w:val="single"/>
          </w:rPr>
          <w:t>https://tech.eu/2024/12/17/loadars-advanced-freight-management-tool-receives-4m-investment/</w:t>
        </w:r>
      </w:hyperlink>
      <w:r>
        <w:t xml:space="preserve"> - Loadar's advanced freight management tool, funding details, and the inefficiencies in current logistics systems.</w:t>
      </w:r>
      <w:r/>
    </w:p>
    <w:p>
      <w:pPr>
        <w:pStyle w:val="ListNumber"/>
        <w:spacing w:line="240" w:lineRule="auto"/>
        <w:ind w:left="720"/>
      </w:pPr>
      <w:r/>
      <w:hyperlink r:id="rId10">
        <w:r>
          <w:rPr>
            <w:color w:val="0000EE"/>
            <w:u w:val="single"/>
          </w:rPr>
          <w:t>https://www.eu-startups.com/2024/12/belfast-startup-loadar-loads-up-e3-8-million-to-deliver-smarter-freight-solutions/</w:t>
        </w:r>
      </w:hyperlink>
      <w:r>
        <w:t xml:space="preserve"> - The logistics industry's market size and projections, and the outdated systems used by major enterprises.</w:t>
      </w:r>
      <w:r/>
    </w:p>
    <w:p>
      <w:pPr>
        <w:pStyle w:val="ListNumber"/>
        <w:spacing w:line="240" w:lineRule="auto"/>
        <w:ind w:left="720"/>
      </w:pPr>
      <w:r/>
      <w:hyperlink r:id="rId13">
        <w:r>
          <w:rPr>
            <w:color w:val="0000EE"/>
            <w:u w:val="single"/>
          </w:rPr>
          <w:t>https://tech.eu/2024/12/17/loadars-advanced-freight-management-tool-receives-4m-investment/</w:t>
        </w:r>
      </w:hyperlink>
      <w:r>
        <w:t xml:space="preserve"> - Loadar's automated platform, advanced procurement capabilities, real-time freight tracking, and integration with existing systems.</w:t>
      </w:r>
      <w:r/>
    </w:p>
    <w:p>
      <w:pPr>
        <w:pStyle w:val="ListNumber"/>
        <w:spacing w:line="240" w:lineRule="auto"/>
        <w:ind w:left="720"/>
      </w:pPr>
      <w:r/>
      <w:hyperlink r:id="rId10">
        <w:r>
          <w:rPr>
            <w:color w:val="0000EE"/>
            <w:u w:val="single"/>
          </w:rPr>
          <w:t>https://www.eu-startups.com/2024/12/belfast-startup-loadar-loads-up-e3-8-million-to-deliver-smarter-freight-solutions/</w:t>
        </w:r>
      </w:hyperlink>
      <w:r>
        <w:t xml:space="preserve"> - Ciaran Doherty's comments on transport procurement and management expenses and the inefficiencies of third-party logistics providers.</w:t>
      </w:r>
      <w:r/>
    </w:p>
    <w:p>
      <w:pPr>
        <w:pStyle w:val="ListNumber"/>
        <w:spacing w:line="240" w:lineRule="auto"/>
        <w:ind w:left="720"/>
      </w:pPr>
      <w:r/>
      <w:hyperlink r:id="rId13">
        <w:r>
          <w:rPr>
            <w:color w:val="0000EE"/>
            <w:u w:val="single"/>
          </w:rPr>
          <w:t>https://tech.eu/2024/12/17/loadars-advanced-freight-management-tool-receives-4m-investment/</w:t>
        </w:r>
      </w:hyperlink>
      <w:r>
        <w:t xml:space="preserve"> - Real-time performance tracking, cost reduction potential, and the environmental sustainability features of Loadar's platform.</w:t>
      </w:r>
      <w:r/>
    </w:p>
    <w:p>
      <w:pPr>
        <w:pStyle w:val="ListNumber"/>
        <w:spacing w:line="240" w:lineRule="auto"/>
        <w:ind w:left="720"/>
      </w:pPr>
      <w:r/>
      <w:hyperlink r:id="rId10">
        <w:r>
          <w:rPr>
            <w:color w:val="0000EE"/>
            <w:u w:val="single"/>
          </w:rPr>
          <w:t>https://www.eu-startups.com/2024/12/belfast-startup-loadar-loads-up-e3-8-million-to-deliver-smarter-freight-solutions/</w:t>
        </w:r>
      </w:hyperlink>
      <w:r>
        <w:t xml:space="preserve"> - The impact of recent global events on logistics and the importance of resilient supply chains.</w:t>
      </w:r>
      <w:r/>
    </w:p>
    <w:p>
      <w:pPr>
        <w:pStyle w:val="ListNumber"/>
        <w:spacing w:line="240" w:lineRule="auto"/>
        <w:ind w:left="720"/>
      </w:pPr>
      <w:r/>
      <w:hyperlink r:id="rId12">
        <w:r>
          <w:rPr>
            <w:color w:val="0000EE"/>
            <w:u w:val="single"/>
          </w:rPr>
          <w:t>https://www.thesaasnews.com/news/loadar-raises-3-8-million-in-seed-round</w:t>
        </w:r>
      </w:hyperlink>
      <w:r>
        <w:t xml:space="preserve"> - Loadar's plans to expand into the U.S. market, double its workforce, and the endorsement by investors.</w:t>
      </w:r>
      <w:r/>
    </w:p>
    <w:p>
      <w:pPr>
        <w:pStyle w:val="ListNumber"/>
        <w:spacing w:line="240" w:lineRule="auto"/>
        <w:ind w:left="720"/>
      </w:pPr>
      <w:r/>
      <w:hyperlink r:id="rId13">
        <w:r>
          <w:rPr>
            <w:color w:val="0000EE"/>
            <w:u w:val="single"/>
          </w:rPr>
          <w:t>https://tech.eu/2024/12/17/loadars-advanced-freight-management-tool-receives-4m-investment/</w:t>
        </w:r>
      </w:hyperlink>
      <w:r>
        <w:t xml:space="preserve"> - Will Prendergast's comments on managing transport costs and reducing carbon footprint, and Loadar's potential impact on the logistics industry.</w:t>
      </w:r>
      <w:r/>
    </w:p>
    <w:p>
      <w:pPr>
        <w:pStyle w:val="ListNumber"/>
        <w:spacing w:line="240" w:lineRule="auto"/>
        <w:ind w:left="720"/>
      </w:pPr>
      <w:r/>
      <w:hyperlink r:id="rId14">
        <w:r>
          <w:rPr>
            <w:color w:val="0000EE"/>
            <w:u w:val="single"/>
          </w:rPr>
          <w:t>https://highways.today/2024/12/31/loadar-freight-procurement/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startups.com/2024/12/belfast-startup-loadar-loads-up-e3-8-million-to-deliver-smarter-freight-solutions/" TargetMode="External"/><Relationship Id="rId11" Type="http://schemas.openxmlformats.org/officeDocument/2006/relationships/hyperlink" Target="https://www.newnex.io/blogs/startups/perplexity-loadar-corsmed-vultr-agave-games-sleepcogni-bureau-announces-889-million-fundraising" TargetMode="External"/><Relationship Id="rId12" Type="http://schemas.openxmlformats.org/officeDocument/2006/relationships/hyperlink" Target="https://www.thesaasnews.com/news/loadar-raises-3-8-million-in-seed-round" TargetMode="External"/><Relationship Id="rId13" Type="http://schemas.openxmlformats.org/officeDocument/2006/relationships/hyperlink" Target="https://tech.eu/2024/12/17/loadars-advanced-freight-management-tool-receives-4m-investment/" TargetMode="External"/><Relationship Id="rId14" Type="http://schemas.openxmlformats.org/officeDocument/2006/relationships/hyperlink" Target="https://highways.today/2024/12/31/loadar-freigh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